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D7" w:rsidRDefault="00216ED7" w:rsidP="00216ED7">
      <w:pPr>
        <w:jc w:val="center"/>
        <w:rPr>
          <w:b/>
          <w:bCs/>
          <w:i/>
          <w:iCs/>
        </w:rPr>
      </w:pPr>
      <w:r>
        <w:rPr>
          <w:b/>
          <w:noProof/>
          <w:lang w:eastAsia="bg-BG"/>
        </w:rPr>
        <w:drawing>
          <wp:inline distT="0" distB="0" distL="0" distR="0">
            <wp:extent cx="428625" cy="428625"/>
            <wp:effectExtent l="19050" t="0" r="9525" b="0"/>
            <wp:docPr id="1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>СЛАВЕЙЧЕ” – ГРАД ЗЛАТАРИЦА</w:t>
      </w:r>
    </w:p>
    <w:p w:rsidR="00216ED7" w:rsidRPr="00BA4160" w:rsidRDefault="00216ED7" w:rsidP="00216ED7">
      <w:pPr>
        <w:jc w:val="center"/>
        <w:rPr>
          <w:i/>
          <w:iCs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Hyperlink"/>
            <w:i/>
            <w:iCs/>
            <w:u w:val="none"/>
          </w:rPr>
          <w:t>dg_slavey@abv.bg</w:t>
        </w:r>
      </w:hyperlink>
    </w:p>
    <w:p w:rsidR="00216ED7" w:rsidRDefault="00216ED7" w:rsidP="00216ED7">
      <w:pPr>
        <w:rPr>
          <w:rFonts w:ascii="Times New Roman" w:hAnsi="Times New Roman" w:cs="Times New Roman"/>
          <w:i/>
          <w:sz w:val="28"/>
          <w:szCs w:val="28"/>
        </w:rPr>
      </w:pPr>
    </w:p>
    <w:p w:rsidR="00216ED7" w:rsidRPr="00FE2804" w:rsidRDefault="00216ED7" w:rsidP="00216E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804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E2804">
        <w:rPr>
          <w:rFonts w:ascii="Times New Roman" w:hAnsi="Times New Roman" w:cs="Times New Roman"/>
          <w:b/>
          <w:i/>
          <w:sz w:val="28"/>
          <w:szCs w:val="28"/>
        </w:rPr>
        <w:t xml:space="preserve">КОНТРОЛНА ДЕЙНОСТ   </w:t>
      </w:r>
    </w:p>
    <w:p w:rsidR="00216ED7" w:rsidRPr="00BA4160" w:rsidRDefault="00216ED7" w:rsidP="00216E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41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BC74C4">
        <w:rPr>
          <w:rFonts w:ascii="Times New Roman" w:hAnsi="Times New Roman" w:cs="Times New Roman"/>
          <w:b/>
          <w:i/>
          <w:sz w:val="24"/>
          <w:szCs w:val="24"/>
        </w:rPr>
        <w:t xml:space="preserve">                за учебната 2023/2024</w:t>
      </w:r>
      <w:r w:rsidRPr="00BA4160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16ED7" w:rsidRPr="00D6574A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Основна цел</w:t>
      </w:r>
      <w:r w:rsidRPr="00D6574A">
        <w:rPr>
          <w:rFonts w:ascii="Times New Roman" w:hAnsi="Times New Roman" w:cs="Times New Roman"/>
          <w:b/>
          <w:sz w:val="24"/>
          <w:szCs w:val="24"/>
        </w:rPr>
        <w:t>:</w:t>
      </w:r>
      <w:r w:rsidRPr="00D6574A">
        <w:rPr>
          <w:rFonts w:ascii="Times New Roman" w:hAnsi="Times New Roman" w:cs="Times New Roman"/>
          <w:b/>
          <w:lang w:bidi="ar-EG"/>
        </w:rPr>
        <w:t xml:space="preserve">      </w:t>
      </w:r>
      <w:r w:rsidRPr="00D6574A">
        <w:rPr>
          <w:rFonts w:ascii="Times New Roman" w:hAnsi="Times New Roman" w:cs="Times New Roman"/>
          <w:lang w:bidi="ar-EG"/>
        </w:rPr>
        <w:t>Пре</w:t>
      </w:r>
      <w:r w:rsidR="00CE2483">
        <w:rPr>
          <w:rFonts w:ascii="Times New Roman" w:hAnsi="Times New Roman" w:cs="Times New Roman"/>
          <w:lang w:bidi="ar-EG"/>
        </w:rPr>
        <w:t>връщане ДГ”Славейче” в развиваща</w:t>
      </w:r>
      <w:r w:rsidRPr="00D6574A">
        <w:rPr>
          <w:rFonts w:ascii="Times New Roman" w:hAnsi="Times New Roman" w:cs="Times New Roman"/>
          <w:lang w:bidi="ar-EG"/>
        </w:rPr>
        <w:t xml:space="preserve"> </w:t>
      </w:r>
      <w:proofErr w:type="gramStart"/>
      <w:r w:rsidRPr="00D6574A">
        <w:rPr>
          <w:rFonts w:ascii="Times New Roman" w:hAnsi="Times New Roman" w:cs="Times New Roman"/>
          <w:lang w:bidi="ar-EG"/>
        </w:rPr>
        <w:t>се ,</w:t>
      </w:r>
      <w:proofErr w:type="gramEnd"/>
      <w:r w:rsidRPr="00D6574A">
        <w:rPr>
          <w:rFonts w:ascii="Times New Roman" w:hAnsi="Times New Roman" w:cs="Times New Roman"/>
          <w:lang w:bidi="ar-EG"/>
        </w:rPr>
        <w:t xml:space="preserve"> работеща и ефективна организация. Да се развие максимално потенциала на всяко дете благодарение на приноса, опита на възрастни – родители и учители.  Поддържане на качество и обективност на образователния процес, в съответствие с изискванията на ДОС за ПУО.</w:t>
      </w:r>
      <w:r w:rsidRPr="00D6574A">
        <w:rPr>
          <w:rFonts w:ascii="Times New Roman" w:hAnsi="Times New Roman" w:cs="Times New Roman"/>
          <w:sz w:val="24"/>
          <w:szCs w:val="24"/>
        </w:rPr>
        <w:t xml:space="preserve"> Подобряване на работата с децата и професионалната компетентност на работещите в ДГ.</w:t>
      </w:r>
      <w:r w:rsidRPr="00D657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Основни задачи за реализиране на целта: 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 се оцени, мотивира и подпомага професионалното поведение и професионални постижения на работещите в ДГ.                                                                                                     2. Да се установи актуалното състояние на текущите дейности и процеси в ДГ и професионално-личностната компетентност на кадрите..                                                             3. Да се анализира съпоставимостта на изпълнението о отношение нормативните изисквания и очакваните резултати.                                                                                            4. Да се възприемат своевременни  коригиращи мерки при необходимост.                                                            5. Да се създадат условия за регулиране на дейността на ДГ и саморегулиране на работещите при непрекъснато повишаване на организационната култура на институцията и подобряване на качеството.                                                                                                                          6. Развиване и популяризиране на нови интерактивни форми на поведение.                                     7. Създаване на условия за учене през целия живот.    </w:t>
      </w:r>
    </w:p>
    <w:p w:rsidR="003D4E08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Принципи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КД:                                                                                                                </w:t>
      </w:r>
      <w:r w:rsidRPr="00602A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Точност и компетентност.                                                                                                               2. Своевременност и актуалност.                                                                                               3. Компетентност.                                                                                                                          4. Мобилност.                                                                                                                               5. Ненакърняване на личното достойнство на проверявания.                                                     6. Прозрачност и демократичност.                                                                                                7. Съпричастност и споделяне, отговорност на всички заинтересовани страни.                       8. Целенасоченост и системност.                                                                                                   9. Безпристрастност и независимост.     </w:t>
      </w:r>
    </w:p>
    <w:p w:rsidR="003D4E08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D4E08" w:rsidRDefault="003D4E08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Pr="00C476DB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216ED7" w:rsidRPr="00C476DB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Приоритети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</w:t>
      </w:r>
      <w:r w:rsidRPr="00F60E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Установяване степен на развитие на книжовния български език в основните форми на ОН – БЕЛ.                                                                                                                              2.  Установяване степен на подготовка на качествен ВОП и начин на взаимодействие с деца и родителска общност.                                                                                                       3. Установяване степен на подготова на детето за ограмотяване в ПГ – 6г.                           4. Степен на взаимодействие на педагога с деца със СОП.                                                    5. Установяване степен на взаимодействие на педагогическите  екипи и децата от съответните възрастови групи при организиране  и провеждане на тържества и други дейности с представителите на родителската общност, относно непрекъснатото възпитание на детето в толерантност, разбиране, добронамереност в отношението  „дете – дете”, „дете – възрастен”.                                                                                             6.  Установяване нивото на подготовка, качество на преподаване и изпълнение на трудовите задължения на непедагог. персонал, степен на въвеждане на иновации и съвременни технологии в педагогическите ситуации, квалификации на целия екип за превръщането на ДГ в желана територия за възпитание и образование на децата от 2 до 7 г. в условията на равнопоставеност и качествено образование.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6ED7" w:rsidRPr="00EB422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Обект на контролната дейност: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B5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CC51EB">
        <w:rPr>
          <w:rFonts w:ascii="Times New Roman" w:hAnsi="Times New Roman" w:cs="Times New Roman"/>
          <w:sz w:val="24"/>
          <w:szCs w:val="24"/>
        </w:rPr>
        <w:t>Педагогически, медицински и обслужващ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1EB">
        <w:rPr>
          <w:rFonts w:ascii="Times New Roman" w:hAnsi="Times New Roman" w:cs="Times New Roman"/>
          <w:sz w:val="24"/>
          <w:szCs w:val="24"/>
        </w:rPr>
        <w:t>персонал в ДГ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2.  Административно-стопанска дейност на детското заведение..                                                                                     3. Учебно-възпитателна и педагогическа дейност.                                                                                                4. Педагогическа, методична и организационна дейност на учителя.                                  5. Работа на обслужващия персонал.                                                                                                                                                      6.  Състояние на дидактичната и МТБ.</w:t>
      </w:r>
    </w:p>
    <w:p w:rsidR="00216ED7" w:rsidRPr="00CC51EB" w:rsidRDefault="00216ED7" w:rsidP="00216E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 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КД:                                                                                                                   </w:t>
      </w:r>
      <w:r w:rsidRPr="00EB4227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Педагогическа, методична и организационна дейност на учителите.                               2. Дейността на педагогическите кадри за поддържане и повишаване на професионалната квалификация заподобряване на професионалните умения, както и за прилагане на усъвършенстваната професионална компетентност в практиката и подобряване качеството на преподаване и учене.                                                                                                                                                                                                                                                    3. Система на работа на отделния учител.                                                                                                                                                                                                           4. Приложение на програмата за ПГ на ДГ и ДОС в ПУВ.                                                                                                                                                     5. Работа на помощния и обслужващ персонал.                                                                                                  6. Спазване на Наредба№5 за ПУО и ЗПУО.                                                                           7.   Спазване на вътрешните нормативни актове и седмичното разпределение на формите на обучение.                                                                                                                     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Методи: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  Проучване и анализ на документациите в групите;                                                              –  Разговори, събеседване с проверявания;                                                                                                                                               -  Н</w:t>
      </w:r>
      <w:r w:rsidRPr="00FA178B">
        <w:rPr>
          <w:rFonts w:ascii="Times New Roman" w:hAnsi="Times New Roman" w:cs="Times New Roman"/>
          <w:sz w:val="24"/>
          <w:szCs w:val="24"/>
        </w:rPr>
        <w:t>аблюдение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–  Анализ на резултатите от диагностиката;                                                                                   –  Анализ на продукти на детската творческа дейност;                                                           –  Оценка на участието на учителките по време на квалификационните дейности.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Форми на Контролната дейност: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Педагогически контрол : текущ, тематичен, цялостен, проверка на ВОП на учителките.                                                                                                                </w:t>
      </w:r>
      <w:r w:rsidR="00E12AFD">
        <w:rPr>
          <w:rFonts w:ascii="Times New Roman" w:hAnsi="Times New Roman" w:cs="Times New Roman"/>
          <w:sz w:val="24"/>
          <w:szCs w:val="24"/>
        </w:rPr>
        <w:t xml:space="preserve">                            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Административен контрол:                                                                                                       – текущ -  всички работещи в ДГ”Славейче”;                                                                                             3.  Финансов.                                                                                                                               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D69">
        <w:rPr>
          <w:rFonts w:ascii="Times New Roman" w:hAnsi="Times New Roman" w:cs="Times New Roman"/>
          <w:sz w:val="24"/>
          <w:szCs w:val="24"/>
        </w:rPr>
        <w:t>П</w:t>
      </w:r>
      <w:r w:rsidR="00E12AFD">
        <w:rPr>
          <w:rFonts w:ascii="Times New Roman" w:hAnsi="Times New Roman" w:cs="Times New Roman"/>
          <w:sz w:val="24"/>
          <w:szCs w:val="24"/>
        </w:rPr>
        <w:t xml:space="preserve">оследващ контрол  </w:t>
      </w:r>
      <w:r>
        <w:rPr>
          <w:rFonts w:ascii="Times New Roman" w:hAnsi="Times New Roman" w:cs="Times New Roman"/>
          <w:sz w:val="24"/>
          <w:szCs w:val="24"/>
        </w:rPr>
        <w:t>- не изпълнение на дадените препоръки от директора; не изпълнение на решенията на ПС; не изпълнение на дадените препоръки от РУО на МОН , РЗИ и други.</w:t>
      </w:r>
      <w:r w:rsidRPr="00610D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2AFD" w:rsidRDefault="00216ED7" w:rsidP="00E12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арактеристика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показателите за контрола и оценката на педагогическите кадри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16ED7" w:rsidRPr="00E12AFD" w:rsidRDefault="00216ED7" w:rsidP="00E12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Водещи показатели на оценка на професионалното изпълнение.                                      1.1. Съответствие със записите в длъжностните характеристики за заеманата длъжност.  1.2. Съответствие с вътрешната нормативна регламентация за съответната дейност.         1.3. Екипност и добра организационна култура.                                                                    1.4. Ангажирано професионално поведение.                                                                         1.5. Съблюдаване на безопасността и спазване на правата на детето.                                  1.6. Уважително отношение към личността на детето и детството като ценност.</w:t>
      </w:r>
    </w:p>
    <w:p w:rsidR="00216ED7" w:rsidRPr="00DE07A7" w:rsidRDefault="00216ED7" w:rsidP="00E12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16ED7" w:rsidRDefault="00216ED7" w:rsidP="00E12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E12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0D69">
        <w:rPr>
          <w:rFonts w:ascii="Times New Roman" w:hAnsi="Times New Roman" w:cs="Times New Roman"/>
          <w:b/>
          <w:sz w:val="24"/>
          <w:szCs w:val="24"/>
        </w:rPr>
        <w:t xml:space="preserve">  ПЕДАГОГИЧЕСКИ КОНТРОЛ:</w:t>
      </w:r>
    </w:p>
    <w:p w:rsidR="00216ED7" w:rsidRDefault="00216ED7" w:rsidP="00216ED7">
      <w:pPr>
        <w:rPr>
          <w:rFonts w:ascii="Times New Roman" w:hAnsi="Times New Roman" w:cs="Times New Roman"/>
          <w:lang w:bidi="ar-EG"/>
        </w:rPr>
      </w:pPr>
      <w:r w:rsidRPr="00F67861">
        <w:rPr>
          <w:b/>
          <w:lang w:bidi="ar-EG"/>
        </w:rPr>
        <w:t xml:space="preserve">  </w:t>
      </w:r>
      <w:r>
        <w:rPr>
          <w:b/>
          <w:lang w:bidi="ar-EG"/>
        </w:rPr>
        <w:t>Цел</w:t>
      </w:r>
      <w:r>
        <w:rPr>
          <w:rFonts w:ascii="Times New Roman" w:hAnsi="Times New Roman" w:cs="Times New Roman"/>
          <w:b/>
          <w:lang w:bidi="ar-EG"/>
        </w:rPr>
        <w:t xml:space="preserve">:  </w:t>
      </w:r>
      <w:r>
        <w:rPr>
          <w:rFonts w:ascii="Times New Roman" w:hAnsi="Times New Roman" w:cs="Times New Roman"/>
          <w:lang w:bidi="ar-EG"/>
        </w:rPr>
        <w:t>У</w:t>
      </w:r>
      <w:r w:rsidRPr="00610D69">
        <w:rPr>
          <w:rFonts w:ascii="Times New Roman" w:hAnsi="Times New Roman" w:cs="Times New Roman"/>
          <w:lang w:bidi="ar-EG"/>
        </w:rPr>
        <w:t xml:space="preserve">становяване на организацията на педагогическото взаимодействие за създаване на условия </w:t>
      </w:r>
      <w:r>
        <w:rPr>
          <w:rFonts w:ascii="Times New Roman" w:hAnsi="Times New Roman" w:cs="Times New Roman"/>
          <w:lang w:bidi="ar-EG"/>
        </w:rPr>
        <w:t>за развитие на всяко дете.</w:t>
      </w:r>
    </w:p>
    <w:p w:rsidR="00216ED7" w:rsidRDefault="00216ED7" w:rsidP="007568F8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 xml:space="preserve">  Качество и ефективност, съизмерими с характеристиките за съвременен стил на организация и иницираност с професионалните ценностни параметри.</w:t>
      </w:r>
    </w:p>
    <w:p w:rsidR="00216ED7" w:rsidRPr="002261FA" w:rsidRDefault="00216ED7" w:rsidP="00216ED7">
      <w:pPr>
        <w:rPr>
          <w:rFonts w:ascii="Times New Roman" w:hAnsi="Times New Roman" w:cs="Times New Roman"/>
          <w:b/>
          <w:lang w:bidi="ar-EG"/>
        </w:rPr>
      </w:pPr>
      <w:r w:rsidRPr="002261FA">
        <w:rPr>
          <w:rFonts w:ascii="Times New Roman" w:hAnsi="Times New Roman" w:cs="Times New Roman"/>
          <w:b/>
          <w:lang w:bidi="ar-EG"/>
        </w:rPr>
        <w:t>Задачи:</w:t>
      </w:r>
    </w:p>
    <w:p w:rsidR="00216ED7" w:rsidRPr="006C6AD2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процеса на педагогическо взаимодействие да се работи по посока  на развитие на индивидуалните възможности и достижения на децата, отчитайки личностните им качества.                                                                                                                                       2. ДОС да се използва като база за диагностициране резултатите от обучението и възпитанието на децата по отделните образователни направления.</w:t>
      </w:r>
    </w:p>
    <w:p w:rsidR="00216ED7" w:rsidRDefault="00216ED7" w:rsidP="00216ED7">
      <w:pPr>
        <w:rPr>
          <w:lang w:bidi="ar-EG"/>
        </w:rPr>
      </w:pPr>
      <w:r w:rsidRPr="00C24502">
        <w:rPr>
          <w:b/>
          <w:u w:val="single"/>
          <w:lang w:bidi="ar-EG"/>
        </w:rPr>
        <w:t>Обект на контрола:</w:t>
      </w:r>
      <w:r>
        <w:rPr>
          <w:b/>
          <w:u w:val="single"/>
          <w:lang w:bidi="ar-EG"/>
        </w:rPr>
        <w:t xml:space="preserve">    </w:t>
      </w:r>
      <w:r>
        <w:rPr>
          <w:lang w:bidi="ar-EG"/>
        </w:rPr>
        <w:t xml:space="preserve">Педагогическият екип  </w:t>
      </w:r>
    </w:p>
    <w:p w:rsidR="00216ED7" w:rsidRDefault="00216ED7" w:rsidP="00216ED7">
      <w:pPr>
        <w:rPr>
          <w:lang w:bidi="ar-EG"/>
        </w:rPr>
      </w:pPr>
      <w:r w:rsidRPr="00C24502">
        <w:rPr>
          <w:b/>
          <w:u w:val="single"/>
          <w:lang w:bidi="ar-EG"/>
        </w:rPr>
        <w:t>Предмет на контрола:</w:t>
      </w:r>
      <w:r>
        <w:rPr>
          <w:b/>
          <w:u w:val="single"/>
          <w:lang w:bidi="ar-EG"/>
        </w:rPr>
        <w:t xml:space="preserve"> </w:t>
      </w:r>
      <w:r>
        <w:rPr>
          <w:lang w:bidi="ar-EG"/>
        </w:rPr>
        <w:t xml:space="preserve">  ВОП</w:t>
      </w:r>
    </w:p>
    <w:p w:rsidR="00216ED7" w:rsidRDefault="00216ED7" w:rsidP="00216ED7">
      <w:pPr>
        <w:rPr>
          <w:lang w:bidi="ar-EG"/>
        </w:rPr>
      </w:pPr>
    </w:p>
    <w:p w:rsidR="00216ED7" w:rsidRDefault="00216ED7" w:rsidP="00216ED7">
      <w:pPr>
        <w:rPr>
          <w:lang w:bidi="ar-EG"/>
        </w:rPr>
      </w:pP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bidi="ar-EG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24502">
        <w:rPr>
          <w:rFonts w:ascii="Times New Roman" w:hAnsi="Times New Roman" w:cs="Times New Roman"/>
          <w:b/>
          <w:sz w:val="24"/>
          <w:szCs w:val="24"/>
          <w:u w:val="single"/>
        </w:rPr>
        <w:t>ТЕКУЩ  КОНТРОЛ: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 w:rsidRPr="008D2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Pr="008D2894">
        <w:rPr>
          <w:rFonts w:ascii="Times New Roman" w:hAnsi="Times New Roman" w:cs="Times New Roman"/>
          <w:b/>
          <w:sz w:val="24"/>
          <w:szCs w:val="24"/>
          <w:lang w:val="en-US"/>
        </w:rPr>
        <w:t>Цел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Качество и ефективност съизмерими с характеристиките за съвременен стил на организация и иницираност с професионално-ценностни параметри.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8D28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Основни акценти: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и самооценка на фактическото емоционално състояние за изпълнение на професионалните отговорности  и задължения.                                                                        2. Стимулиране на мотивационна, професионално-личностна инициираност, утвърждаване на иновативен стил на работа с децата.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Обект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проверката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Установяване ефективността от дейн</w:t>
      </w:r>
      <w:r w:rsidR="007568F8">
        <w:rPr>
          <w:rFonts w:ascii="Times New Roman" w:hAnsi="Times New Roman" w:cs="Times New Roman"/>
          <w:sz w:val="24"/>
          <w:szCs w:val="24"/>
        </w:rPr>
        <w:t>остите на учителите, обслужващ</w:t>
      </w:r>
      <w:r>
        <w:rPr>
          <w:rFonts w:ascii="Times New Roman" w:hAnsi="Times New Roman" w:cs="Times New Roman"/>
          <w:sz w:val="24"/>
          <w:szCs w:val="24"/>
        </w:rPr>
        <w:t xml:space="preserve"> персонал и мед.сестра.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проверката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 върху подготовката и организацията на работа за ефективна образователно- възпитателна работа с децата.                                                                                                       2. Контрол върху създаването на условия за здравословен начин на живот на децата.            3. Контрол върху административно-стопанската дейност.                                                    4. Контрол върху изпълнение на отправени препоръки от контролните органи.                      5. Контрол за спазване на вътрешни и външни нормативни документи /правилници/.          6. Контрол върху изпълнението на мерките за качество на образование, социализиране и възпитаване на децата.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Задачи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16ED7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 xml:space="preserve">1. Установяване на фактическото актуално състояние на планиране в групите.                                  2. Установяване на фактическото актуално състояние на организацията на педагогическото взаимодействие с децата.                                                                                                                            3. Проверка на условията за създаването на образователно-възпитателна среда, гарантираща ефективен, здравословен и обучителен процес на децата.                                                                      4. Контрол върху организацията на работа за реализиране на учебната програма по БДП.                   5. Контрол върху организацията и методите на работа на учителките за допълнителна индивидуална работа с децата.                                                                                                               6. Контрол върху воденето на задължителната документация </w:t>
      </w:r>
    </w:p>
    <w:p w:rsidR="00216ED7" w:rsidRPr="008A35CA" w:rsidRDefault="00216ED7" w:rsidP="00216ED7">
      <w:pPr>
        <w:rPr>
          <w:rFonts w:ascii="Times New Roman" w:hAnsi="Times New Roman" w:cs="Times New Roman"/>
          <w:lang w:bidi="ar-EG"/>
        </w:rPr>
      </w:pPr>
      <w:r w:rsidRPr="002261FA">
        <w:rPr>
          <w:rFonts w:ascii="Times New Roman" w:hAnsi="Times New Roman" w:cs="Times New Roman"/>
          <w:b/>
          <w:lang w:val="en-US" w:bidi="ar-EG"/>
        </w:rPr>
        <w:t>VI</w:t>
      </w:r>
      <w:r>
        <w:rPr>
          <w:rFonts w:ascii="Times New Roman" w:hAnsi="Times New Roman" w:cs="Times New Roman"/>
          <w:b/>
          <w:lang w:bidi="ar-EG"/>
        </w:rPr>
        <w:t xml:space="preserve">. Методи на контрола: </w:t>
      </w:r>
      <w:r>
        <w:rPr>
          <w:rFonts w:ascii="Times New Roman" w:hAnsi="Times New Roman" w:cs="Times New Roman"/>
          <w:lang w:bidi="ar-EG"/>
        </w:rPr>
        <w:t xml:space="preserve"> беседа, наблюдение, проучване на документацията, анализ на продукти от дейността на децата, тестове, разговори с родители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4794E">
        <w:rPr>
          <w:rFonts w:ascii="Times New Roman" w:hAnsi="Times New Roman" w:cs="Times New Roman"/>
          <w:b/>
          <w:sz w:val="24"/>
          <w:szCs w:val="24"/>
          <w:u w:val="single"/>
        </w:rPr>
        <w:t>ТЕМАТИЧ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ЕН  КОНТРОЛ                                                                     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0C7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BC74C4" w:rsidRPr="005D744F">
        <w:rPr>
          <w:rFonts w:ascii="Times New Roman" w:hAnsi="Times New Roman" w:cs="Times New Roman"/>
          <w:b/>
          <w:sz w:val="24"/>
          <w:szCs w:val="24"/>
        </w:rPr>
        <w:t>Играя и уча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C74C4" w:rsidRDefault="00216ED7" w:rsidP="00BC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Мотиви:  </w:t>
      </w:r>
      <w:r w:rsidR="00FC1021">
        <w:rPr>
          <w:rFonts w:ascii="Times New Roman" w:hAnsi="Times New Roman" w:cs="Times New Roman"/>
          <w:sz w:val="24"/>
          <w:szCs w:val="24"/>
        </w:rPr>
        <w:t>1.</w:t>
      </w:r>
      <w:r w:rsidR="00BC74C4">
        <w:rPr>
          <w:rFonts w:ascii="Times New Roman" w:hAnsi="Times New Roman" w:cs="Times New Roman"/>
          <w:sz w:val="24"/>
          <w:szCs w:val="24"/>
        </w:rPr>
        <w:t>Формиране на умения за използване на възможностите на играта във всяка основна и допълнителна дейност.</w:t>
      </w:r>
    </w:p>
    <w:p w:rsidR="00216ED7" w:rsidRPr="00B7301C" w:rsidRDefault="00216ED7" w:rsidP="00216ED7">
      <w:pPr>
        <w:rPr>
          <w:rFonts w:ascii="Times New Roman" w:hAnsi="Times New Roman" w:cs="Times New Roman"/>
          <w:lang w:bidi="ar-EG"/>
        </w:rPr>
      </w:pPr>
    </w:p>
    <w:p w:rsidR="00216ED7" w:rsidRPr="00B7301C" w:rsidRDefault="00216ED7" w:rsidP="00216ED7">
      <w:pPr>
        <w:rPr>
          <w:rFonts w:ascii="Times New Roman" w:hAnsi="Times New Roman" w:cs="Times New Roman"/>
          <w:b/>
          <w:lang w:bidi="ar-EG"/>
        </w:rPr>
      </w:pPr>
      <w:r w:rsidRPr="00B7301C">
        <w:rPr>
          <w:rFonts w:ascii="Times New Roman" w:hAnsi="Times New Roman" w:cs="Times New Roman"/>
          <w:lang w:bidi="ar-EG"/>
        </w:rPr>
        <w:lastRenderedPageBreak/>
        <w:t xml:space="preserve">                </w:t>
      </w:r>
      <w:r w:rsidR="00FC1021">
        <w:rPr>
          <w:rFonts w:ascii="Times New Roman" w:hAnsi="Times New Roman" w:cs="Times New Roman"/>
          <w:lang w:bidi="ar-EG"/>
        </w:rPr>
        <w:t xml:space="preserve">2. </w:t>
      </w:r>
      <w:r w:rsidRPr="00B7301C">
        <w:rPr>
          <w:rFonts w:ascii="Times New Roman" w:hAnsi="Times New Roman" w:cs="Times New Roman"/>
          <w:lang w:bidi="ar-EG"/>
        </w:rPr>
        <w:t xml:space="preserve">Даване възможност на педагога в ДГ да </w:t>
      </w:r>
      <w:r w:rsidR="005D744F">
        <w:rPr>
          <w:rFonts w:ascii="Times New Roman" w:hAnsi="Times New Roman" w:cs="Times New Roman"/>
          <w:lang w:bidi="ar-EG"/>
        </w:rPr>
        <w:t>организира и насочва</w:t>
      </w:r>
      <w:r w:rsidRPr="00B7301C">
        <w:rPr>
          <w:rFonts w:ascii="Times New Roman" w:hAnsi="Times New Roman" w:cs="Times New Roman"/>
          <w:lang w:bidi="ar-EG"/>
        </w:rPr>
        <w:t xml:space="preserve"> децата към </w:t>
      </w:r>
      <w:r w:rsidR="005D744F">
        <w:rPr>
          <w:rFonts w:ascii="Times New Roman" w:hAnsi="Times New Roman" w:cs="Times New Roman"/>
          <w:lang w:bidi="ar-EG"/>
        </w:rPr>
        <w:t>творчество, идейност,</w:t>
      </w:r>
      <w:r w:rsidRPr="00B7301C">
        <w:rPr>
          <w:rFonts w:ascii="Times New Roman" w:hAnsi="Times New Roman" w:cs="Times New Roman"/>
          <w:lang w:bidi="ar-EG"/>
        </w:rPr>
        <w:t xml:space="preserve"> </w:t>
      </w:r>
      <w:r w:rsidR="005D744F">
        <w:rPr>
          <w:rFonts w:ascii="Times New Roman" w:hAnsi="Times New Roman" w:cs="Times New Roman"/>
          <w:lang w:bidi="ar-EG"/>
        </w:rPr>
        <w:t xml:space="preserve">иновативност </w:t>
      </w:r>
      <w:r w:rsidRPr="00B7301C">
        <w:rPr>
          <w:rFonts w:ascii="Times New Roman" w:hAnsi="Times New Roman" w:cs="Times New Roman"/>
          <w:lang w:bidi="ar-EG"/>
        </w:rPr>
        <w:t xml:space="preserve">в </w:t>
      </w:r>
      <w:r w:rsidR="005D744F">
        <w:rPr>
          <w:rFonts w:ascii="Times New Roman" w:hAnsi="Times New Roman" w:cs="Times New Roman"/>
          <w:lang w:bidi="ar-EG"/>
        </w:rPr>
        <w:t>различните дейности и в игрите.</w:t>
      </w:r>
    </w:p>
    <w:p w:rsidR="003E573A" w:rsidRDefault="00216ED7" w:rsidP="00A65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0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301C">
        <w:rPr>
          <w:rFonts w:ascii="Times New Roman" w:hAnsi="Times New Roman" w:cs="Times New Roman"/>
          <w:b/>
          <w:sz w:val="24"/>
          <w:szCs w:val="24"/>
        </w:rPr>
        <w:t xml:space="preserve">. Цел: </w:t>
      </w:r>
      <w:r w:rsidRPr="00B7301C">
        <w:rPr>
          <w:rFonts w:ascii="Times New Roman" w:hAnsi="Times New Roman" w:cs="Times New Roman"/>
          <w:lang w:bidi="ar-EG"/>
        </w:rPr>
        <w:t xml:space="preserve">1. </w:t>
      </w:r>
      <w:r w:rsidR="00BC74C4">
        <w:rPr>
          <w:rFonts w:ascii="Times New Roman" w:hAnsi="Times New Roman" w:cs="Times New Roman"/>
          <w:sz w:val="24"/>
          <w:szCs w:val="24"/>
        </w:rPr>
        <w:t>Всеки ден игр</w:t>
      </w:r>
      <w:r w:rsidR="008A35CA">
        <w:rPr>
          <w:rFonts w:ascii="Times New Roman" w:hAnsi="Times New Roman" w:cs="Times New Roman"/>
          <w:sz w:val="24"/>
          <w:szCs w:val="24"/>
        </w:rPr>
        <w:t>аейки да се възпитаваме, да</w:t>
      </w:r>
      <w:r w:rsidR="005D744F">
        <w:rPr>
          <w:rFonts w:ascii="Times New Roman" w:hAnsi="Times New Roman" w:cs="Times New Roman"/>
          <w:sz w:val="24"/>
          <w:szCs w:val="24"/>
        </w:rPr>
        <w:t xml:space="preserve"> </w:t>
      </w:r>
      <w:r w:rsidR="002501AC">
        <w:rPr>
          <w:rFonts w:ascii="Times New Roman" w:hAnsi="Times New Roman" w:cs="Times New Roman"/>
          <w:sz w:val="24"/>
          <w:szCs w:val="24"/>
        </w:rPr>
        <w:t>учим</w:t>
      </w:r>
      <w:r w:rsidR="00BC74C4">
        <w:rPr>
          <w:rFonts w:ascii="Times New Roman" w:hAnsi="Times New Roman" w:cs="Times New Roman"/>
          <w:sz w:val="24"/>
          <w:szCs w:val="24"/>
        </w:rPr>
        <w:t xml:space="preserve"> и да се забавляваме.</w:t>
      </w:r>
      <w:r w:rsidR="00BC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E573A" w:rsidRPr="003E573A" w:rsidRDefault="003E573A" w:rsidP="00A65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57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573A">
        <w:rPr>
          <w:rFonts w:ascii="Times New Roman" w:hAnsi="Times New Roman" w:cs="Times New Roman"/>
          <w:lang w:bidi="ar-EG"/>
        </w:rPr>
        <w:t xml:space="preserve">2. Стимулиране свободата на педагога за проява на актуален стил, </w:t>
      </w:r>
    </w:p>
    <w:p w:rsidR="003E573A" w:rsidRPr="003E573A" w:rsidRDefault="003E573A" w:rsidP="00A6593C">
      <w:pPr>
        <w:spacing w:after="0"/>
        <w:rPr>
          <w:rFonts w:ascii="Times New Roman" w:hAnsi="Times New Roman" w:cs="Times New Roman"/>
          <w:lang w:bidi="ar-EG"/>
        </w:rPr>
      </w:pPr>
      <w:r w:rsidRPr="003E573A">
        <w:rPr>
          <w:rFonts w:ascii="Times New Roman" w:hAnsi="Times New Roman" w:cs="Times New Roman"/>
          <w:lang w:bidi="ar-EG"/>
        </w:rPr>
        <w:t>въображение и професионални качества, които целенасочено да моделират развитието на децата, с оглед п</w:t>
      </w:r>
      <w:r w:rsidR="00A6593C">
        <w:rPr>
          <w:rFonts w:ascii="Times New Roman" w:hAnsi="Times New Roman" w:cs="Times New Roman"/>
          <w:lang w:bidi="ar-EG"/>
        </w:rPr>
        <w:t>ълноценното участие и</w:t>
      </w:r>
      <w:r w:rsidRPr="003E573A">
        <w:rPr>
          <w:rFonts w:ascii="Times New Roman" w:hAnsi="Times New Roman" w:cs="Times New Roman"/>
          <w:lang w:bidi="ar-EG"/>
        </w:rPr>
        <w:t xml:space="preserve"> реализация на личността.</w:t>
      </w:r>
    </w:p>
    <w:p w:rsidR="003E573A" w:rsidRPr="003E573A" w:rsidRDefault="003E573A" w:rsidP="00A659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1AC" w:rsidRDefault="00216ED7" w:rsidP="00BC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Основни акценти: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4C4" w:rsidRDefault="00BC74C4" w:rsidP="00BC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Теоретико-приложени аспекти на играта и нейните функции в процеса на педагогическо взаимодействие.                                                                                                     2. Целесъобразен избор на комуникативни средства и игрови дейности, стимулиращи нестандартното мислене у децата.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Очаквани резултати:    </w:t>
      </w:r>
      <w:r>
        <w:rPr>
          <w:rFonts w:ascii="Times New Roman" w:hAnsi="Times New Roman" w:cs="Times New Roman"/>
          <w:sz w:val="24"/>
          <w:szCs w:val="24"/>
        </w:rPr>
        <w:t>Разгръщане творческия потециал на учителя.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9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09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BC74C4" w:rsidRDefault="00BC74C4" w:rsidP="00BC7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 проучим литература по темата „Играя и уча” </w:t>
      </w:r>
      <w:r w:rsidR="00C3286D">
        <w:rPr>
          <w:rFonts w:ascii="Times New Roman" w:hAnsi="Times New Roman" w:cs="Times New Roman"/>
          <w:sz w:val="24"/>
          <w:szCs w:val="24"/>
        </w:rPr>
        <w:t>и тя да намери приложение в работата на педагогическите специалисти с децата.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16ED7" w:rsidRDefault="00BC74C4" w:rsidP="00BC7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Да обединим традиции и съвременни теории за провеждането на играта, като основна дейност в ДГ.                                                                                                                                           3. Предварителна подготовка за играта: тенденции, цели, материали, реализиране на задачи.                                                                                                                                        4. Мотивиране на децата едновременно да играят, да се забавляват , да се възпитават и да прилагат наученото в играта.</w:t>
      </w:r>
    </w:p>
    <w:p w:rsidR="00216ED7" w:rsidRPr="00512C9F" w:rsidRDefault="00216ED7" w:rsidP="00216ED7">
      <w:pPr>
        <w:spacing w:after="0"/>
        <w:rPr>
          <w:rFonts w:ascii="Times New Roman" w:hAnsi="Times New Roman" w:cs="Times New Roman"/>
          <w:sz w:val="24"/>
          <w:szCs w:val="24"/>
          <w:lang w:bidi="ar-EG"/>
        </w:rPr>
      </w:pPr>
    </w:p>
    <w:p w:rsidR="00216ED7" w:rsidRDefault="00216ED7" w:rsidP="0021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Критерии и показатели:</w:t>
      </w:r>
    </w:p>
    <w:p w:rsidR="00216ED7" w:rsidRPr="0053188A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Провокиране на детската активност.                                                                                         2. Емоционален отклик от страна на децата.                                                                                    3. Интегративни функции.                                                                                                             4. Ефективност на педагогическата дейност чрез игра.                                                             5. Иновативност и нестандартност в набора от игри.                                                                   6. Професионално-теоретично осмисляне на темата.                                                                 7. Самообразователна подготовка и професионален опит.                                                        8. Планиране на педагогическата дейност в система и последователност от създаване на образователна среда на децата.                                                                                                  9. Педагогическо ръководство и организация на обучителния процес с децата:                       –  създаване на игрова образователна среда, стимулираща включването и участието на децата; демонстративен и оперативен материал;                                                                        –  приложение на играта в педагогическата ситуация;                                                               –  активността на децата в процеса на обучение;                                                                      –  желание за включване в игровите дейности;                                                                            –  умения за обсъждане и решаване на проблемно-игровата ситуация;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–  умения за оценка и самооценка;                                                                                                 –  проява на самоконтрол и саморегулация на поведението.</w:t>
      </w:r>
    </w:p>
    <w:p w:rsidR="00216ED7" w:rsidRPr="005F6EE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Етапи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провеждане</w:t>
      </w:r>
      <w:r w:rsidRPr="005F6E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F6E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574AA8" w:rsidRDefault="00216ED7" w:rsidP="00216ED7">
      <w:pPr>
        <w:rPr>
          <w:lang w:bidi="ar-EG"/>
        </w:rPr>
      </w:pPr>
      <w:r>
        <w:rPr>
          <w:rFonts w:ascii="Times New Roman" w:hAnsi="Times New Roman" w:cs="Times New Roman"/>
          <w:b/>
          <w:sz w:val="24"/>
          <w:szCs w:val="24"/>
        </w:rPr>
        <w:t>Първи етап:</w:t>
      </w:r>
      <w:r>
        <w:rPr>
          <w:b/>
          <w:lang w:bidi="ar-EG"/>
        </w:rPr>
        <w:t xml:space="preserve">    </w:t>
      </w:r>
      <w:r>
        <w:rPr>
          <w:b/>
          <w:lang w:val="en-US" w:bidi="ar-EG"/>
        </w:rPr>
        <w:t xml:space="preserve"> </w:t>
      </w:r>
      <w:r w:rsidR="00574AA8">
        <w:rPr>
          <w:lang w:bidi="ar-EG"/>
        </w:rPr>
        <w:t>учебната 2023/ 2024</w:t>
      </w:r>
      <w:r>
        <w:rPr>
          <w:lang w:bidi="ar-EG"/>
        </w:rPr>
        <w:t>г</w:t>
      </w:r>
    </w:p>
    <w:p w:rsidR="00216ED7" w:rsidRPr="00574AA8" w:rsidRDefault="00216ED7" w:rsidP="00574AA8">
      <w:pPr>
        <w:spacing w:after="0"/>
        <w:rPr>
          <w:lang w:bidi="ar-EG"/>
        </w:rPr>
      </w:pPr>
      <w:r>
        <w:rPr>
          <w:rFonts w:ascii="Times New Roman" w:hAnsi="Times New Roman" w:cs="Times New Roman"/>
          <w:b/>
          <w:lang w:bidi="ar-EG"/>
        </w:rPr>
        <w:t>Цел:</w:t>
      </w:r>
    </w:p>
    <w:p w:rsid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Изготвяне на тематичен план за работа.                                                                              2. Изготвяне на библиографска справка по темата.                                                                    3. Самообразователна подготовка.                                                                                                4. Провеждане на вътрешна квалификация. </w:t>
      </w:r>
    </w:p>
    <w:p w:rsidR="00DC2645" w:rsidRDefault="00574AA8" w:rsidP="00DC2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684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адачи:                                                                                                                                          </w:t>
      </w:r>
      <w:r w:rsidRPr="001956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Развиване на свързаната реч</w:t>
      </w:r>
      <w:r w:rsidR="00433922">
        <w:rPr>
          <w:rFonts w:ascii="Times New Roman" w:hAnsi="Times New Roman" w:cs="Times New Roman"/>
          <w:sz w:val="24"/>
          <w:szCs w:val="24"/>
        </w:rPr>
        <w:t xml:space="preserve"> и речника</w:t>
      </w:r>
      <w:r>
        <w:rPr>
          <w:rFonts w:ascii="Times New Roman" w:hAnsi="Times New Roman" w:cs="Times New Roman"/>
          <w:sz w:val="24"/>
          <w:szCs w:val="24"/>
        </w:rPr>
        <w:t xml:space="preserve"> на децата чрез </w:t>
      </w:r>
      <w:r w:rsidR="00DC2645">
        <w:rPr>
          <w:rFonts w:ascii="Times New Roman" w:hAnsi="Times New Roman" w:cs="Times New Roman"/>
          <w:sz w:val="24"/>
          <w:szCs w:val="24"/>
        </w:rPr>
        <w:t>театрализирани, сюжетно-ролеви игри, възпроизвеждане на познати художествени произведения.</w:t>
      </w:r>
    </w:p>
    <w:p w:rsidR="00433922" w:rsidRDefault="00574AA8" w:rsidP="00DC2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33922">
        <w:rPr>
          <w:rFonts w:ascii="Times New Roman" w:hAnsi="Times New Roman" w:cs="Times New Roman"/>
          <w:sz w:val="24"/>
          <w:szCs w:val="24"/>
        </w:rPr>
        <w:t>Включване на играта</w:t>
      </w:r>
      <w:r>
        <w:rPr>
          <w:rFonts w:ascii="Times New Roman" w:hAnsi="Times New Roman" w:cs="Times New Roman"/>
          <w:sz w:val="24"/>
          <w:szCs w:val="24"/>
        </w:rPr>
        <w:t xml:space="preserve"> в основните</w:t>
      </w:r>
      <w:r w:rsidR="00433922">
        <w:rPr>
          <w:rFonts w:ascii="Times New Roman" w:hAnsi="Times New Roman" w:cs="Times New Roman"/>
          <w:sz w:val="24"/>
          <w:szCs w:val="24"/>
        </w:rPr>
        <w:t xml:space="preserve"> и допълнителни</w:t>
      </w:r>
      <w:r>
        <w:rPr>
          <w:rFonts w:ascii="Times New Roman" w:hAnsi="Times New Roman" w:cs="Times New Roman"/>
          <w:sz w:val="24"/>
          <w:szCs w:val="24"/>
        </w:rPr>
        <w:t xml:space="preserve"> форми на педагогич</w:t>
      </w:r>
      <w:r w:rsidR="00433922">
        <w:rPr>
          <w:rFonts w:ascii="Times New Roman" w:hAnsi="Times New Roman" w:cs="Times New Roman"/>
          <w:sz w:val="24"/>
          <w:szCs w:val="24"/>
        </w:rPr>
        <w:t>еско взаимодействие като форма на обучение и средство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922">
        <w:rPr>
          <w:rFonts w:ascii="Times New Roman" w:hAnsi="Times New Roman" w:cs="Times New Roman"/>
          <w:sz w:val="24"/>
          <w:szCs w:val="24"/>
        </w:rPr>
        <w:t>физическо, психическо и социално развитие на децата от предучилищна възраст.</w:t>
      </w:r>
    </w:p>
    <w:p w:rsidR="00574AA8" w:rsidRPr="00574AA8" w:rsidRDefault="00574AA8" w:rsidP="00DC2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16ED7" w:rsidRPr="007D1864" w:rsidRDefault="00216ED7" w:rsidP="00DC2645">
      <w:pPr>
        <w:spacing w:after="0"/>
        <w:rPr>
          <w:rFonts w:ascii="Times New Roman" w:hAnsi="Times New Roman" w:cs="Times New Roman"/>
          <w:lang w:bidi="ar-EG"/>
        </w:rPr>
      </w:pPr>
      <w:r>
        <w:rPr>
          <w:b/>
          <w:lang w:bidi="ar-EG"/>
        </w:rPr>
        <w:t xml:space="preserve"> </w:t>
      </w:r>
      <w:r w:rsidRPr="00433922">
        <w:rPr>
          <w:rFonts w:ascii="Times New Roman" w:hAnsi="Times New Roman" w:cs="Times New Roman"/>
          <w:b/>
          <w:sz w:val="24"/>
          <w:szCs w:val="24"/>
          <w:lang w:bidi="ar-EG"/>
        </w:rPr>
        <w:t>Втори етап:</w:t>
      </w:r>
      <w:r>
        <w:rPr>
          <w:b/>
          <w:lang w:bidi="ar-EG"/>
        </w:rPr>
        <w:t xml:space="preserve"> </w:t>
      </w:r>
      <w:r w:rsidR="00574AA8">
        <w:rPr>
          <w:b/>
          <w:lang w:bidi="ar-EG"/>
        </w:rPr>
        <w:t xml:space="preserve"> </w:t>
      </w:r>
      <w:r w:rsidR="00574AA8">
        <w:rPr>
          <w:lang w:bidi="ar-EG"/>
        </w:rPr>
        <w:t>учебната 2024 / 2025</w:t>
      </w:r>
      <w:r>
        <w:rPr>
          <w:lang w:bidi="ar-EG"/>
        </w:rPr>
        <w:t>г.</w:t>
      </w:r>
    </w:p>
    <w:p w:rsidR="00574AA8" w:rsidRDefault="00574AA8" w:rsidP="0057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Цел:</w:t>
      </w:r>
      <w:r>
        <w:rPr>
          <w:rFonts w:ascii="Times New Roman" w:hAnsi="Times New Roman" w:cs="Times New Roman"/>
          <w:sz w:val="24"/>
          <w:szCs w:val="24"/>
        </w:rPr>
        <w:t xml:space="preserve">   Наблюдение</w:t>
      </w:r>
      <w:r w:rsidR="00433922">
        <w:rPr>
          <w:rFonts w:ascii="Times New Roman" w:hAnsi="Times New Roman" w:cs="Times New Roman"/>
          <w:sz w:val="24"/>
          <w:szCs w:val="24"/>
        </w:rPr>
        <w:t xml:space="preserve"> на обучителен процес с децата.</w:t>
      </w:r>
      <w:r>
        <w:rPr>
          <w:rFonts w:ascii="Times New Roman" w:hAnsi="Times New Roman" w:cs="Times New Roman"/>
          <w:sz w:val="24"/>
          <w:szCs w:val="24"/>
        </w:rPr>
        <w:t xml:space="preserve"> Обсъждане, консултации и самооценка на наблюдаваната педагогическа дейност.</w:t>
      </w:r>
    </w:p>
    <w:p w:rsid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Играта като основно средство във ВОП . Интерактивните методи в помощ на педагога за реализиране на целите и задачите във ВОП.                                                  </w:t>
      </w:r>
      <w:r w:rsidR="00433922">
        <w:rPr>
          <w:rFonts w:ascii="Times New Roman" w:hAnsi="Times New Roman" w:cs="Times New Roman"/>
          <w:sz w:val="24"/>
          <w:szCs w:val="24"/>
        </w:rPr>
        <w:t xml:space="preserve">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Влияние на играта върху психичното и емоционално състояние на децата . </w:t>
      </w:r>
    </w:p>
    <w:p w:rsidR="00216ED7" w:rsidRP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lang w:bidi="ar-EG"/>
        </w:rPr>
        <w:t>3</w:t>
      </w:r>
      <w:r w:rsidRPr="007D1864">
        <w:rPr>
          <w:rFonts w:ascii="Times New Roman" w:hAnsi="Times New Roman" w:cs="Times New Roman"/>
          <w:lang w:bidi="ar-EG"/>
        </w:rPr>
        <w:t>.</w:t>
      </w:r>
      <w:r w:rsidR="00433922">
        <w:rPr>
          <w:rFonts w:ascii="Times New Roman" w:hAnsi="Times New Roman" w:cs="Times New Roman"/>
          <w:lang w:bidi="ar-EG"/>
        </w:rPr>
        <w:t xml:space="preserve"> </w:t>
      </w:r>
      <w:r w:rsidRPr="00574AA8">
        <w:rPr>
          <w:rFonts w:ascii="Times New Roman" w:hAnsi="Times New Roman" w:cs="Times New Roman"/>
          <w:sz w:val="24"/>
          <w:szCs w:val="24"/>
          <w:lang w:bidi="ar-EG"/>
        </w:rPr>
        <w:t>Мотивиране на децата  играейки  да прилагат наученото.</w:t>
      </w:r>
    </w:p>
    <w:p w:rsidR="00216ED7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864">
        <w:rPr>
          <w:rFonts w:ascii="Times New Roman" w:hAnsi="Times New Roman" w:cs="Times New Roman"/>
          <w:lang w:bidi="ar-EG"/>
        </w:rPr>
        <w:t xml:space="preserve">    </w:t>
      </w:r>
    </w:p>
    <w:p w:rsidR="00216ED7" w:rsidRPr="00A12F18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Обект на</w:t>
      </w:r>
      <w:r w:rsidRPr="00720C75">
        <w:rPr>
          <w:rFonts w:ascii="Times New Roman" w:hAnsi="Times New Roman" w:cs="Times New Roman"/>
          <w:b/>
          <w:sz w:val="24"/>
          <w:szCs w:val="24"/>
        </w:rPr>
        <w:t xml:space="preserve"> 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та: </w:t>
      </w:r>
      <w:r>
        <w:rPr>
          <w:rFonts w:ascii="Times New Roman" w:hAnsi="Times New Roman" w:cs="Times New Roman"/>
          <w:sz w:val="24"/>
          <w:szCs w:val="24"/>
        </w:rPr>
        <w:t xml:space="preserve">Професионалната реализация на учителките във всяка група 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 w:rsidRPr="00A12F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12F18">
        <w:rPr>
          <w:rFonts w:ascii="Times New Roman" w:hAnsi="Times New Roman" w:cs="Times New Roman"/>
          <w:b/>
          <w:sz w:val="24"/>
          <w:szCs w:val="24"/>
        </w:rPr>
        <w:t>. Предмет на проверката:</w:t>
      </w:r>
      <w:r w:rsidRPr="00A12F18">
        <w:rPr>
          <w:rFonts w:ascii="Times New Roman" w:hAnsi="Times New Roman" w:cs="Times New Roman"/>
          <w:sz w:val="24"/>
          <w:szCs w:val="24"/>
        </w:rPr>
        <w:t xml:space="preserve">  Спазване на ДОС</w:t>
      </w:r>
      <w:r>
        <w:rPr>
          <w:rFonts w:ascii="Times New Roman" w:hAnsi="Times New Roman" w:cs="Times New Roman"/>
          <w:sz w:val="24"/>
          <w:szCs w:val="24"/>
        </w:rPr>
        <w:t xml:space="preserve"> в създаването на условия за добра образователна среда.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Методи за контрол и оценка:</w:t>
      </w:r>
    </w:p>
    <w:p w:rsidR="00216ED7" w:rsidRDefault="00216ED7" w:rsidP="00F93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Наблюдение на организирания обучителен процес с децата.</w:t>
      </w:r>
    </w:p>
    <w:p w:rsidR="00216ED7" w:rsidRDefault="00216ED7" w:rsidP="00F93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Документална проверка.</w:t>
      </w:r>
    </w:p>
    <w:p w:rsidR="00216ED7" w:rsidRPr="00426628" w:rsidRDefault="00216ED7" w:rsidP="00F93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Наблюдение на постиженията на децата.</w:t>
      </w:r>
    </w:p>
    <w:p w:rsidR="00216ED7" w:rsidRDefault="00216ED7" w:rsidP="00F939C3">
      <w:pPr>
        <w:spacing w:after="0"/>
        <w:rPr>
          <w:lang w:val="en-US" w:bidi="ar-EG"/>
        </w:rPr>
      </w:pPr>
    </w:p>
    <w:p w:rsidR="00216ED7" w:rsidRPr="00CE3396" w:rsidRDefault="00216ED7" w:rsidP="00F939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</w:pPr>
      <w:r w:rsidRPr="0006007B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               </w:t>
      </w:r>
      <w:r w:rsidRPr="0006007B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                 </w:t>
      </w:r>
      <w:r w:rsidRPr="0006007B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r w:rsidRPr="0006007B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    </w:t>
      </w:r>
      <w:r w:rsidRPr="00CE3396"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  <w:t>ЦЯЛОСТЕН КОНТРОЛ:</w:t>
      </w:r>
    </w:p>
    <w:p w:rsidR="00216ED7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b/>
          <w:lang w:bidi="ar-EG"/>
        </w:rPr>
        <w:t xml:space="preserve">I. </w:t>
      </w:r>
      <w:r w:rsidRPr="00CE3396">
        <w:rPr>
          <w:rFonts w:ascii="Times New Roman" w:hAnsi="Times New Roman" w:cs="Times New Roman"/>
          <w:b/>
          <w:lang w:bidi="ar-EG"/>
        </w:rPr>
        <w:t>Цел:</w:t>
      </w:r>
      <w:r w:rsidRPr="00CE3396">
        <w:rPr>
          <w:rFonts w:ascii="Times New Roman" w:hAnsi="Times New Roman" w:cs="Times New Roman"/>
          <w:lang w:bidi="ar-EG"/>
        </w:rPr>
        <w:t xml:space="preserve"> </w:t>
      </w:r>
      <w:r>
        <w:rPr>
          <w:rFonts w:ascii="Times New Roman" w:hAnsi="Times New Roman" w:cs="Times New Roman"/>
          <w:lang w:bidi="ar-EG"/>
        </w:rPr>
        <w:t xml:space="preserve">  Проучване и подобряване ефективността на професионалния и творчески труд на учителите за обучение и възпитание на децата, съобразно ДОС за ПУО и реализиране на задължителната предучилищна подготовка.</w:t>
      </w:r>
    </w:p>
    <w:p w:rsidR="00AC57DA" w:rsidRDefault="00AC57DA" w:rsidP="00216ED7">
      <w:pPr>
        <w:rPr>
          <w:rFonts w:ascii="Times New Roman" w:hAnsi="Times New Roman" w:cs="Times New Roman"/>
          <w:lang w:bidi="ar-EG"/>
        </w:rPr>
      </w:pPr>
    </w:p>
    <w:p w:rsidR="00AC57DA" w:rsidRDefault="00AC57DA" w:rsidP="00216ED7">
      <w:pPr>
        <w:rPr>
          <w:rFonts w:ascii="Times New Roman" w:hAnsi="Times New Roman" w:cs="Times New Roman"/>
          <w:lang w:bidi="ar-EG"/>
        </w:rPr>
      </w:pPr>
    </w:p>
    <w:p w:rsidR="00216ED7" w:rsidRDefault="00216ED7" w:rsidP="00216ED7">
      <w:pPr>
        <w:rPr>
          <w:rFonts w:ascii="Times New Roman" w:hAnsi="Times New Roman" w:cs="Times New Roman"/>
          <w:b/>
          <w:lang w:bidi="ar-EG"/>
        </w:rPr>
      </w:pPr>
      <w:r>
        <w:rPr>
          <w:rFonts w:ascii="Times New Roman" w:hAnsi="Times New Roman" w:cs="Times New Roman"/>
          <w:b/>
          <w:lang w:val="en-US" w:bidi="ar-EG"/>
        </w:rPr>
        <w:t>II</w:t>
      </w:r>
      <w:r>
        <w:rPr>
          <w:rFonts w:ascii="Times New Roman" w:hAnsi="Times New Roman" w:cs="Times New Roman"/>
          <w:b/>
          <w:lang w:bidi="ar-EG"/>
        </w:rPr>
        <w:t>. Основни аспекти:</w:t>
      </w:r>
    </w:p>
    <w:p w:rsidR="00216ED7" w:rsidRPr="00754239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>1. Създаване на иновативна образователна среда, стимулираща мотивационна готовност на децата за училище.                                                                                                                                       2. Оценка и самооценка съизмерима с количествените и качествени измерения на степента на развитие на децата.</w:t>
      </w:r>
    </w:p>
    <w:p w:rsidR="00216ED7" w:rsidRPr="00754239" w:rsidRDefault="00216ED7" w:rsidP="00216ED7">
      <w:pPr>
        <w:tabs>
          <w:tab w:val="center" w:pos="4536"/>
        </w:tabs>
        <w:rPr>
          <w:rFonts w:ascii="Times New Roman" w:hAnsi="Times New Roman" w:cs="Times New Roman"/>
          <w:lang w:bidi="ar-EG"/>
        </w:rPr>
      </w:pPr>
      <w:r w:rsidRPr="00754239">
        <w:rPr>
          <w:rFonts w:ascii="Times New Roman" w:hAnsi="Times New Roman" w:cs="Times New Roman"/>
          <w:b/>
          <w:lang w:val="en-US" w:bidi="ar-EG"/>
        </w:rPr>
        <w:t>III</w:t>
      </w:r>
      <w:r w:rsidRPr="00754239">
        <w:rPr>
          <w:rFonts w:ascii="Times New Roman" w:hAnsi="Times New Roman" w:cs="Times New Roman"/>
          <w:b/>
          <w:lang w:bidi="ar-EG"/>
        </w:rPr>
        <w:t xml:space="preserve">.Обект </w:t>
      </w:r>
      <w:r>
        <w:rPr>
          <w:rFonts w:ascii="Times New Roman" w:hAnsi="Times New Roman" w:cs="Times New Roman"/>
          <w:b/>
          <w:lang w:bidi="ar-EG"/>
        </w:rPr>
        <w:t xml:space="preserve">и предмет </w:t>
      </w:r>
      <w:r w:rsidRPr="00754239">
        <w:rPr>
          <w:rFonts w:ascii="Times New Roman" w:hAnsi="Times New Roman" w:cs="Times New Roman"/>
          <w:b/>
          <w:lang w:bidi="ar-EG"/>
        </w:rPr>
        <w:t>на проверката:</w:t>
      </w:r>
    </w:p>
    <w:p w:rsidR="00216ED7" w:rsidRPr="00CE3396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>Организационната и съдържателна ефективност на педагогическата дейност за покриване на ДОС.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Основни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направления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контрол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оценка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1. Дейност на учителя.                                                                                                                      –  професионално-педагогическа дейност за организация  и ръководство на обучителния процес;                                                                                                                       –  индивидуализиран и диференциран процес на обучение.                                                                    2. Дейност за развитие на децата:                                                                                                                –  проследяване динамиката на развитие на децата;                                                                  –  умения за контрол и самоконтрол.                                      </w:t>
      </w:r>
    </w:p>
    <w:p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Методи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контрол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оценка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:</w:t>
      </w:r>
    </w:p>
    <w:p w:rsidR="00216ED7" w:rsidRPr="00754239" w:rsidRDefault="00216ED7" w:rsidP="00216ED7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1. Проверка на задължителната документация.                                                                          2. Наблюдение на организацията педагогическото ръководство на ВОП.                                                                       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 </w:t>
      </w:r>
      <w:r w:rsidRPr="00283190">
        <w:rPr>
          <w:rFonts w:ascii="Times New Roman" w:hAnsi="Times New Roman" w:cs="Times New Roman"/>
          <w:b/>
          <w:sz w:val="24"/>
          <w:szCs w:val="24"/>
          <w:u w:val="single"/>
        </w:rPr>
        <w:t>КРИТЕРИИ И ПОКАЗАТЕЛИ: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216ED7" w:rsidRPr="00283190" w:rsidRDefault="00216ED7" w:rsidP="00E14D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31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3190">
        <w:rPr>
          <w:rFonts w:ascii="Times New Roman" w:hAnsi="Times New Roman" w:cs="Times New Roman"/>
          <w:sz w:val="24"/>
          <w:szCs w:val="24"/>
        </w:rPr>
        <w:t>Във формален план критериите включват:  стаж, професионално кариерно развитие във ВУЗ, допълнителна квалификация.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4D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5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</w:t>
      </w:r>
      <w:r w:rsidR="009A57EC">
        <w:rPr>
          <w:rFonts w:ascii="Times New Roman" w:hAnsi="Times New Roman" w:cs="Times New Roman"/>
          <w:sz w:val="24"/>
          <w:szCs w:val="24"/>
        </w:rPr>
        <w:t xml:space="preserve">В </w:t>
      </w:r>
      <w:r w:rsidRPr="00283190">
        <w:rPr>
          <w:rFonts w:ascii="Times New Roman" w:hAnsi="Times New Roman" w:cs="Times New Roman"/>
          <w:sz w:val="24"/>
          <w:szCs w:val="24"/>
        </w:rPr>
        <w:t>съдържателен план критериите обхващат: професионална и личностна компетентност на учителя – да познава законовата уредба в план образование, да познава и прилага националните образователни стратегии, да притежава компютърни умения, да притежава авторитет сред педагогическата колегия, умения за разрешаване на конфликти и противоречия, да притежава ценностни ориентации.</w:t>
      </w:r>
    </w:p>
    <w:p w:rsidR="00216ED7" w:rsidRPr="00283190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 xml:space="preserve">     На учителите:   </w:t>
      </w:r>
      <w:r w:rsidRPr="00283190">
        <w:rPr>
          <w:rFonts w:ascii="Times New Roman" w:hAnsi="Times New Roman" w:cs="Times New Roman"/>
          <w:sz w:val="24"/>
          <w:szCs w:val="24"/>
        </w:rPr>
        <w:t>Организация на образователната среда в групите.</w:t>
      </w:r>
    </w:p>
    <w:p w:rsidR="00216ED7" w:rsidRPr="00283190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1. Умения на учителите да прилагат подходи, с които да се поддържа образователната среда за учебната дейност с цел постигане на по-добри резултати във ВОП.</w:t>
      </w:r>
    </w:p>
    <w:p w:rsidR="00216ED7" w:rsidRPr="00283190" w:rsidRDefault="009A57EC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6ED7" w:rsidRPr="00283190">
        <w:rPr>
          <w:rFonts w:ascii="Times New Roman" w:hAnsi="Times New Roman" w:cs="Times New Roman"/>
          <w:sz w:val="24"/>
          <w:szCs w:val="24"/>
        </w:rPr>
        <w:t>2. Функционалност и творческо използване на образователната среда / материали, естетика на средата, подходящ за възрастта на децата интериор/.</w:t>
      </w:r>
    </w:p>
    <w:p w:rsidR="00216ED7" w:rsidRPr="00283190" w:rsidRDefault="009A57EC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6ED7" w:rsidRPr="00283190">
        <w:rPr>
          <w:rFonts w:ascii="Times New Roman" w:hAnsi="Times New Roman" w:cs="Times New Roman"/>
          <w:sz w:val="24"/>
          <w:szCs w:val="24"/>
        </w:rPr>
        <w:t>3. Спазване на здравно- хигиенните изисквания за организиране живота на децата при престоя им в ДГ.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lastRenderedPageBreak/>
        <w:t xml:space="preserve">   4. Личен принос в обогатяване на базата с дидактични материали.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5. Осигуряване на условия за проява на инициативност, творчество, активност, експериментиране.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6. Наличие на единство в изискванията и координация в работата между учители и помощен персонал в групите.</w:t>
      </w:r>
    </w:p>
    <w:p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7. Включване на родителите като значим партньор за стимулиране на детското развитие.</w:t>
      </w:r>
    </w:p>
    <w:p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8. Планиране и подготовка на дейността /ситуацията/.</w:t>
      </w:r>
    </w:p>
    <w:p w:rsidR="00E14D24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9. Прилагане на подходящи методи, техники и подходи за работа. Умения за използване на различни технологии.</w:t>
      </w:r>
    </w:p>
    <w:p w:rsidR="00216ED7" w:rsidRPr="00283190" w:rsidRDefault="00E14D24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283190">
        <w:rPr>
          <w:rFonts w:ascii="Times New Roman" w:hAnsi="Times New Roman" w:cs="Times New Roman"/>
          <w:sz w:val="24"/>
          <w:szCs w:val="24"/>
        </w:rPr>
        <w:t>10. Използване на УТС и дидактични материали. Цели: ясно формулирани, съобразени с възрастовите възможности на децата.</w:t>
      </w:r>
    </w:p>
    <w:p w:rsidR="00216ED7" w:rsidRPr="00283190" w:rsidRDefault="00E14D24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283190">
        <w:rPr>
          <w:rFonts w:ascii="Times New Roman" w:hAnsi="Times New Roman" w:cs="Times New Roman"/>
          <w:sz w:val="24"/>
          <w:szCs w:val="24"/>
        </w:rPr>
        <w:t>11. Комуникации – задаване на въпроси и обяснения.</w:t>
      </w:r>
    </w:p>
    <w:p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12. Внимание – знае как да задържи вниманието на децата.</w:t>
      </w:r>
    </w:p>
    <w:p w:rsidR="00216ED7" w:rsidRPr="00283190" w:rsidRDefault="00E14D24" w:rsidP="00E1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6ED7" w:rsidRPr="00283190">
        <w:rPr>
          <w:rFonts w:ascii="Times New Roman" w:hAnsi="Times New Roman" w:cs="Times New Roman"/>
          <w:sz w:val="24"/>
          <w:szCs w:val="24"/>
        </w:rPr>
        <w:t>13. Мястото на различните видове игри в дневната организация.</w:t>
      </w:r>
    </w:p>
    <w:p w:rsidR="00216ED7" w:rsidRPr="00283190" w:rsidRDefault="00E14D24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283190">
        <w:rPr>
          <w:rFonts w:ascii="Times New Roman" w:hAnsi="Times New Roman" w:cs="Times New Roman"/>
          <w:sz w:val="24"/>
          <w:szCs w:val="24"/>
        </w:rPr>
        <w:t xml:space="preserve">14. Отношение на учителя:  </w:t>
      </w:r>
    </w:p>
    <w:p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Положително отношение, грижа, внимание - показва силен интерес към работата на всяко дете.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Отношение към чуждо мнение – взима в предвид мнението на колектива, на родителите, на децата.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Внимание – умее да създава чувство на доверие към себе си у децата, родителите и колегите.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- Възпитава стремеж към знанието.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 xml:space="preserve">На децата:   </w:t>
      </w:r>
      <w:r w:rsidRPr="00283190">
        <w:rPr>
          <w:rFonts w:ascii="Times New Roman" w:hAnsi="Times New Roman" w:cs="Times New Roman"/>
          <w:sz w:val="24"/>
          <w:szCs w:val="24"/>
        </w:rPr>
        <w:t>Наличие на навици</w:t>
      </w:r>
      <w:r w:rsidR="00E14D24">
        <w:rPr>
          <w:rFonts w:ascii="Times New Roman" w:hAnsi="Times New Roman" w:cs="Times New Roman"/>
          <w:sz w:val="24"/>
          <w:szCs w:val="24"/>
        </w:rPr>
        <w:t>: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>-</w:t>
      </w:r>
      <w:r w:rsidRPr="00283190">
        <w:rPr>
          <w:rFonts w:ascii="Times New Roman" w:hAnsi="Times New Roman" w:cs="Times New Roman"/>
          <w:sz w:val="24"/>
          <w:szCs w:val="24"/>
        </w:rPr>
        <w:t xml:space="preserve"> здравно-хигиенни, културни, за самообслужване, за спазване на дневния режим. Наличие на умения и навици за учебен труд;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интерес и желание за общуване;</w:t>
      </w:r>
    </w:p>
    <w:p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умение да се ръководи от поставените задачи, да ги довършва до край, до постигане на желания резултат;</w:t>
      </w: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използване на придобити умения за решаване на различни ситуации.</w:t>
      </w:r>
    </w:p>
    <w:p w:rsidR="00216ED7" w:rsidRPr="00283190" w:rsidRDefault="00216ED7" w:rsidP="00216ED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>На обслужващият персонал:</w:t>
      </w:r>
    </w:p>
    <w:p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изпълнение на хигиенния режим на ДЗ, отопление, проветряване, чистота, безопасност в помещенията и двора.</w:t>
      </w:r>
    </w:p>
    <w:p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опазване на МТБ.</w:t>
      </w:r>
    </w:p>
    <w:p w:rsidR="00216ED7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рационално хранене на децата.</w:t>
      </w:r>
    </w:p>
    <w:p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</w:p>
    <w:p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49348D" w:rsidRDefault="00216ED7" w:rsidP="009A5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 </w:t>
      </w:r>
      <w:r w:rsidRPr="00283190">
        <w:rPr>
          <w:rFonts w:ascii="Times New Roman" w:hAnsi="Times New Roman" w:cs="Times New Roman"/>
          <w:b/>
          <w:sz w:val="24"/>
          <w:szCs w:val="24"/>
        </w:rPr>
        <w:t>ОБХВАТ И ОРГАНИЗАЦИЯ НА КОНТРОЛНАТА ДЕЙНОСТ</w:t>
      </w:r>
    </w:p>
    <w:p w:rsidR="00216ED7" w:rsidRPr="0049348D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051159">
        <w:rPr>
          <w:rFonts w:ascii="Times New Roman" w:hAnsi="Times New Roman" w:cs="Times New Roman"/>
          <w:b/>
          <w:sz w:val="24"/>
          <w:szCs w:val="24"/>
        </w:rPr>
        <w:t>1. Педагогически контрол</w:t>
      </w:r>
    </w:p>
    <w:p w:rsidR="00216ED7" w:rsidRPr="009A57EC" w:rsidRDefault="00216ED7" w:rsidP="009A57EC">
      <w:pPr>
        <w:tabs>
          <w:tab w:val="left" w:pos="4815"/>
        </w:tabs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</w:t>
      </w:r>
      <w:r w:rsidRPr="00283190">
        <w:rPr>
          <w:rFonts w:ascii="Times New Roman" w:hAnsi="Times New Roman" w:cs="Times New Roman"/>
          <w:b/>
          <w:sz w:val="24"/>
          <w:szCs w:val="24"/>
        </w:rPr>
        <w:t>Г  Р  А  Ф  И  К</w:t>
      </w:r>
    </w:p>
    <w:tbl>
      <w:tblPr>
        <w:tblW w:w="161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0"/>
        <w:gridCol w:w="2792"/>
        <w:gridCol w:w="1984"/>
        <w:gridCol w:w="1736"/>
        <w:gridCol w:w="2068"/>
        <w:gridCol w:w="2068"/>
        <w:gridCol w:w="2068"/>
        <w:gridCol w:w="2068"/>
      </w:tblGrid>
      <w:tr w:rsidR="00216ED7" w:rsidRPr="00283190" w:rsidTr="00B65F34">
        <w:trPr>
          <w:gridAfter w:val="3"/>
          <w:wAfter w:w="6204" w:type="dxa"/>
          <w:trHeight w:val="1035"/>
        </w:trPr>
        <w:tc>
          <w:tcPr>
            <w:tcW w:w="1320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   Обект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Срок за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Начин на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отчитане на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2820"/>
        </w:trPr>
        <w:tc>
          <w:tcPr>
            <w:tcW w:w="1320" w:type="dxa"/>
            <w:vMerge w:val="restart"/>
          </w:tcPr>
          <w:p w:rsidR="00216ED7" w:rsidRPr="00110B58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8">
              <w:rPr>
                <w:rFonts w:ascii="Times New Roman" w:hAnsi="Times New Roman" w:cs="Times New Roman"/>
                <w:b/>
                <w:sz w:val="24"/>
                <w:szCs w:val="24"/>
              </w:rPr>
              <w:t>текущ контрол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образователната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воденето и съхранението на ЗД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:rsidR="00216ED7" w:rsidRPr="00E473A6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м.09.2023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283190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739"/>
        </w:trPr>
        <w:tc>
          <w:tcPr>
            <w:tcW w:w="1320" w:type="dxa"/>
            <w:vMerge/>
          </w:tcPr>
          <w:p w:rsidR="00216ED7" w:rsidRPr="00110B58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Попълване книгата за подлежащи на обучение до 16 год.възраст</w:t>
            </w: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ст.учител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Палева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247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Планиране на образоват.съдържание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в групите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ED7" w:rsidRPr="00FB6946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 ежемесечно утвърждаване на мес.план в дневниците на групите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410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Вписване на отсъст</w:t>
            </w:r>
            <w:r w:rsidR="00C524D6">
              <w:rPr>
                <w:rFonts w:ascii="Times New Roman" w:hAnsi="Times New Roman" w:cs="Times New Roman"/>
                <w:sz w:val="24"/>
                <w:szCs w:val="24"/>
              </w:rPr>
              <w:t xml:space="preserve">вията  и присъствията на децата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ел.дневник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групата</w:t>
            </w: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1279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3E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управление и съдържание на педагог. взаимодействие в групите</w:t>
            </w:r>
            <w:r w:rsidR="003E3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основни форми ; </w:t>
            </w:r>
          </w:p>
          <w:p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допълнителни форми;</w:t>
            </w:r>
          </w:p>
          <w:p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празници и ритуали в ДГ.</w:t>
            </w:r>
          </w:p>
          <w:p w:rsidR="00216ED7" w:rsidRDefault="00216ED7" w:rsidP="00566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проверки за всеки учител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Default="0056604F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м.11.2023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04F" w:rsidRDefault="0056604F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м.12.2023г.</w:t>
            </w:r>
          </w:p>
          <w:p w:rsidR="0056604F" w:rsidRDefault="0056604F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м.02.2024г.</w:t>
            </w:r>
          </w:p>
          <w:p w:rsidR="0056604F" w:rsidRDefault="0056604F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м.04.2024г.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097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3E3CB9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Хранене</w:t>
            </w:r>
            <w:proofErr w:type="spellEnd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етикет</w:t>
            </w:r>
            <w:proofErr w:type="spellEnd"/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на 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16ED7" w:rsidRPr="00FB6946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педагог.екип на двете групи</w:t>
            </w:r>
          </w:p>
        </w:tc>
        <w:tc>
          <w:tcPr>
            <w:tcW w:w="1736" w:type="dxa"/>
          </w:tcPr>
          <w:p w:rsidR="00216ED7" w:rsidRPr="00431019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10.2023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3E3CB9">
        <w:trPr>
          <w:gridAfter w:val="3"/>
          <w:wAfter w:w="6204" w:type="dxa"/>
          <w:trHeight w:val="1356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735C1B" w:rsidRDefault="0056604F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Планиране образовател-ното съдържание в групите и нанасяне в ел.дневник</w:t>
            </w:r>
          </w:p>
        </w:tc>
        <w:tc>
          <w:tcPr>
            <w:tcW w:w="1984" w:type="dxa"/>
          </w:tcPr>
          <w:p w:rsidR="00216ED7" w:rsidRDefault="0056604F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педагог.екип на двете групи</w:t>
            </w:r>
          </w:p>
          <w:p w:rsidR="0056604F" w:rsidRDefault="0056604F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09.2023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04F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F" w:rsidRDefault="0056604F" w:rsidP="00C7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:rsidR="00C73CB2" w:rsidRPr="00283190" w:rsidRDefault="00C73CB2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B9" w:rsidRPr="00283190" w:rsidTr="00B65F34">
        <w:trPr>
          <w:gridAfter w:val="3"/>
          <w:wAfter w:w="6204" w:type="dxa"/>
          <w:trHeight w:val="2085"/>
        </w:trPr>
        <w:tc>
          <w:tcPr>
            <w:tcW w:w="1320" w:type="dxa"/>
            <w:vMerge/>
          </w:tcPr>
          <w:p w:rsidR="003E3CB9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3E3CB9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Попълване на ел.дневници и задължителната документация. </w:t>
            </w:r>
          </w:p>
          <w:p w:rsidR="003E3CB9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CB9" w:rsidRDefault="003E3CB9" w:rsidP="003E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педагог.екип на двете групи</w:t>
            </w:r>
          </w:p>
        </w:tc>
        <w:tc>
          <w:tcPr>
            <w:tcW w:w="1736" w:type="dxa"/>
          </w:tcPr>
          <w:p w:rsidR="003E3CB9" w:rsidRDefault="003E3CB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B9" w:rsidRDefault="003E3CB9" w:rsidP="00C7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постоянен</w:t>
            </w:r>
          </w:p>
        </w:tc>
        <w:tc>
          <w:tcPr>
            <w:tcW w:w="2068" w:type="dxa"/>
          </w:tcPr>
          <w:p w:rsidR="003E3CB9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325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на индивидуалните постижения на децата и резултатите от образователния процес в групите :                                 – входно ниво;                  – изходно ниво;                – училищна готовност в ПГ</w:t>
            </w:r>
          </w:p>
        </w:tc>
        <w:tc>
          <w:tcPr>
            <w:tcW w:w="1984" w:type="dxa"/>
          </w:tcPr>
          <w:p w:rsidR="00216ED7" w:rsidRPr="00431019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04.2023г.</w:t>
            </w: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м.04.2023г.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06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C91D88" w:rsidRPr="00C91D88" w:rsidRDefault="00216ED7" w:rsidP="00C9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9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88"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   „Организация, управление и съдържа</w:t>
            </w:r>
            <w:r w:rsid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-</w:t>
            </w:r>
            <w:r w:rsidR="00C91D88"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ние на педагогическото взаимодействие в допълнителните форми на обучение </w:t>
            </w:r>
            <w:r w:rsidR="00C91D88" w:rsidRPr="00C91D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„</w:t>
            </w:r>
          </w:p>
          <w:p w:rsidR="00C91D88" w:rsidRPr="00C91D88" w:rsidRDefault="00C91D88" w:rsidP="00C91D88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   „Пълноценното използване на ПИ за укрепване на двигател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-</w:t>
            </w:r>
            <w:r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ния апарат на децата”</w:t>
            </w:r>
          </w:p>
          <w:p w:rsidR="00216ED7" w:rsidRPr="00C91D88" w:rsidRDefault="00C91D88" w:rsidP="00C91D88">
            <w:pPr>
              <w:rPr>
                <w:b/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 </w:t>
            </w:r>
            <w:r>
              <w:rPr>
                <w:lang w:bidi="ar-EG"/>
              </w:rPr>
              <w:t xml:space="preserve">         </w:t>
            </w:r>
            <w:r w:rsidRPr="009D0124">
              <w:rPr>
                <w:b/>
                <w:bCs/>
                <w:lang w:bidi="ar-EG"/>
              </w:rPr>
              <w:t xml:space="preserve">  </w:t>
            </w:r>
          </w:p>
        </w:tc>
        <w:tc>
          <w:tcPr>
            <w:tcW w:w="1984" w:type="dxa"/>
          </w:tcPr>
          <w:p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гр.</w:t>
            </w:r>
          </w:p>
          <w:p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88" w:rsidRDefault="00C91D88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  <w:p w:rsidR="00216ED7" w:rsidRPr="00F37D0F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Лазарова                        Палева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88" w:rsidRPr="00283190" w:rsidRDefault="00C91D8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м.11.2023г.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380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взаимо-действие”ДГ – семейство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79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1D156E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Отразяване индивидуални постижен. на децата и  резултатите по ОН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/входно ниво/</w:t>
            </w: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учителките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6" w:type="dxa"/>
          </w:tcPr>
          <w:p w:rsidR="00216ED7" w:rsidRDefault="00A6736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440"/>
        </w:trPr>
        <w:tc>
          <w:tcPr>
            <w:tcW w:w="1320" w:type="dxa"/>
            <w:vMerge w:val="restart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7629BE" w:rsidRDefault="00216ED7" w:rsidP="00A6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B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</w:p>
          <w:p w:rsidR="00216ED7" w:rsidRPr="00765ADE" w:rsidRDefault="00216ED7" w:rsidP="00A6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B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Оптимално използване на дейностите в дневния режим в групите и индивидуална работа с деца.</w:t>
            </w:r>
          </w:p>
          <w:p w:rsidR="00216ED7" w:rsidRDefault="00C947B4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ситуация в първа, втора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и ПГ.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431019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учителките</w:t>
            </w:r>
          </w:p>
        </w:tc>
        <w:tc>
          <w:tcPr>
            <w:tcW w:w="1736" w:type="dxa"/>
          </w:tcPr>
          <w:p w:rsidR="00216ED7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м.12.2023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A6736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м.12.2023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  <w:tc>
          <w:tcPr>
            <w:tcW w:w="2068" w:type="dxa"/>
            <w:vMerge w:val="restart"/>
            <w:tcBorders>
              <w:top w:val="nil"/>
            </w:tcBorders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  <w:vMerge w:val="restart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932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 организацията на режима и документацията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1736" w:type="dxa"/>
          </w:tcPr>
          <w:p w:rsidR="00216ED7" w:rsidRPr="00283190" w:rsidRDefault="00A6736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1156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Книгата за дарения, Летописната книга, Протоколи от родителски срещи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екипи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01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4BA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EE4E1F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14448A">
        <w:trPr>
          <w:gridAfter w:val="3"/>
          <w:wAfter w:w="6204" w:type="dxa"/>
          <w:trHeight w:val="360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E415AC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1.Играта като основно средство за придобиване на знания, умения и компетентности</w:t>
            </w:r>
          </w:p>
          <w:p w:rsidR="00216ED7" w:rsidRPr="00D40900" w:rsidRDefault="00216ED7" w:rsidP="00B65F34">
            <w:pPr>
              <w:rPr>
                <w:rFonts w:ascii="Times New Roman" w:eastAsia="Calibri" w:hAnsi="Times New Roman" w:cs="Times New Roman"/>
                <w:bCs/>
                <w:lang w:bidi="ar-EG"/>
              </w:rPr>
            </w:pPr>
            <w:r w:rsidRPr="00D40900">
              <w:rPr>
                <w:rFonts w:ascii="Times New Roman" w:eastAsia="Calibri" w:hAnsi="Times New Roman" w:cs="Times New Roman"/>
                <w:lang w:bidi="ar-EG"/>
              </w:rPr>
              <w:t xml:space="preserve"> 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2</w:t>
            </w:r>
            <w:r w:rsidRPr="00D40900">
              <w:rPr>
                <w:rFonts w:ascii="Times New Roman" w:eastAsia="Calibri" w:hAnsi="Times New Roman" w:cs="Times New Roman"/>
                <w:b/>
                <w:bCs/>
                <w:lang w:bidi="ar-EG"/>
              </w:rPr>
              <w:t>.”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Оптимално използване на дейностите в дневния режим за групова и индивидуална работа с деца.Наблюдение на ситуации в първа и втора група .“</w:t>
            </w:r>
            <w:r w:rsidRPr="00D40900">
              <w:rPr>
                <w:rFonts w:ascii="Times New Roman" w:eastAsia="Calibri" w:hAnsi="Times New Roman" w:cs="Times New Roman"/>
                <w:lang w:bidi="ar-EG"/>
              </w:rPr>
              <w:t xml:space="preserve"> </w:t>
            </w:r>
          </w:p>
          <w:p w:rsidR="00216ED7" w:rsidRPr="00691908" w:rsidRDefault="00216ED7" w:rsidP="00B65F34">
            <w:pPr>
              <w:rPr>
                <w:rFonts w:ascii="Calibri" w:eastAsia="Calibri" w:hAnsi="Calibri" w:cs="Times New Roman"/>
                <w:lang w:bidi="ar-EG"/>
              </w:rPr>
            </w:pPr>
            <w:r>
              <w:rPr>
                <w:rFonts w:ascii="Calibri" w:eastAsia="Calibri" w:hAnsi="Calibri" w:cs="Times New Roman"/>
                <w:lang w:bidi="ar-EG"/>
              </w:rPr>
              <w:lastRenderedPageBreak/>
              <w:t xml:space="preserve">       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7B4" w:rsidRDefault="00216ED7" w:rsidP="00C9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16ED7" w:rsidRDefault="00216ED7" w:rsidP="00C9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в ПГ</w:t>
            </w:r>
          </w:p>
          <w:p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и 2 гр</w:t>
            </w:r>
          </w:p>
          <w:p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Аврамова</w:t>
            </w:r>
          </w:p>
          <w:p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12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6736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947B4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B4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B4" w:rsidRDefault="00C947B4" w:rsidP="00C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12.2023г.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за регистрация на резултатите</w:t>
            </w:r>
          </w:p>
        </w:tc>
      </w:tr>
      <w:tr w:rsidR="00216ED7" w:rsidRPr="00283190" w:rsidTr="0014448A">
        <w:trPr>
          <w:gridAfter w:val="3"/>
          <w:wAfter w:w="6204" w:type="dxa"/>
          <w:trHeight w:val="2146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Педагогическо взаимодействие</w:t>
            </w:r>
            <w:r w:rsidRPr="00D40900">
              <w:rPr>
                <w:rFonts w:ascii="Times New Roman" w:eastAsia="Calibri" w:hAnsi="Times New Roman" w:cs="Times New Roman"/>
                <w:b/>
                <w:bCs/>
                <w:lang w:bidi="ar-EG"/>
              </w:rPr>
              <w:t xml:space="preserve">,  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педагогическа компетентност и  творчество на учителките /нови методи,похвати</w:t>
            </w:r>
            <w:r w:rsidRPr="007036FE">
              <w:rPr>
                <w:rFonts w:ascii="Calibri" w:eastAsia="Calibri" w:hAnsi="Calibri" w:cs="Times New Roman"/>
                <w:bCs/>
                <w:lang w:bidi="ar-EG"/>
              </w:rPr>
              <w:t>/.</w:t>
            </w: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на двете групи</w:t>
            </w:r>
          </w:p>
        </w:tc>
        <w:tc>
          <w:tcPr>
            <w:tcW w:w="1736" w:type="dxa"/>
          </w:tcPr>
          <w:p w:rsidR="00216ED7" w:rsidRPr="00283190" w:rsidRDefault="00604BA2" w:rsidP="0014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за регистрация на резултатите</w:t>
            </w:r>
          </w:p>
        </w:tc>
      </w:tr>
      <w:tr w:rsidR="00216ED7" w:rsidRPr="00283190" w:rsidTr="00542C48">
        <w:trPr>
          <w:gridAfter w:val="3"/>
          <w:wAfter w:w="6204" w:type="dxa"/>
          <w:trHeight w:val="1978"/>
        </w:trPr>
        <w:tc>
          <w:tcPr>
            <w:tcW w:w="1320" w:type="dxa"/>
            <w:vMerge w:val="restart"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върху качеството на готовата храна за здравословно хранене на децата           от 3 до 7 години</w:t>
            </w: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  и    Директора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  и    Директора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604BA2">
        <w:trPr>
          <w:gridAfter w:val="3"/>
          <w:wAfter w:w="6204" w:type="dxa"/>
          <w:trHeight w:val="2532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Развлекателни моменти в 1 и 2 гр. през различните режимни моменти</w:t>
            </w:r>
          </w:p>
          <w:p w:rsidR="00216ED7" w:rsidRPr="00604BA2" w:rsidRDefault="00216ED7" w:rsidP="00B65F34">
            <w:pPr>
              <w:rPr>
                <w:rFonts w:ascii="Times New Roman" w:hAnsi="Times New Roman" w:cs="Times New Roman"/>
                <w:lang w:bidi="ar-EG"/>
              </w:rPr>
            </w:pPr>
            <w:r>
              <w:rPr>
                <w:lang w:bidi="ar-EG"/>
              </w:rPr>
              <w:t>„</w:t>
            </w:r>
            <w:r w:rsidRPr="00D73DEE">
              <w:rPr>
                <w:rFonts w:ascii="Times New Roman" w:hAnsi="Times New Roman" w:cs="Times New Roman"/>
                <w:lang w:bidi="ar-EG"/>
              </w:rPr>
              <w:t>Уменията на децата за самообслужване и културно поведение в дневния режим - 1 и 2гр.</w:t>
            </w: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и 2 гр.</w:t>
            </w:r>
          </w:p>
          <w:p w:rsidR="00216ED7" w:rsidRPr="00283190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Аврамова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м.03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4BA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42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283190" w:rsidRDefault="00604BA2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„Пресичам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”Светофар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другар”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- ситуация по БДП</w:t>
            </w:r>
          </w:p>
          <w:p w:rsidR="00216ED7" w:rsidRPr="00A07B05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гр.</w:t>
            </w:r>
          </w:p>
          <w:p w:rsidR="00216ED7" w:rsidRDefault="00216ED7" w:rsidP="00B65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:rsidR="00216ED7" w:rsidRPr="00283190" w:rsidRDefault="00216ED7" w:rsidP="00B65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604BA2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88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Психологическата г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отовност на децата от ПГ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училище           Цел:  Степен на овладяване на знания, умения, опит и увереност необходими на първокласника. наблюдение на педагоическа ситуация по БЕЛ или др.направления/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в ПГ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от    ПГ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604BA2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2625"/>
        </w:trPr>
        <w:tc>
          <w:tcPr>
            <w:tcW w:w="1320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>цялостна проверка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съдържание, ръководство и управление на ВОП при подготовката на децата от ПГ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Цел:Установяване нивото на училищната зрелост на децета от ПГ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от ПГ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604BA2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м.05.2024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851"/>
        </w:trPr>
        <w:tc>
          <w:tcPr>
            <w:tcW w:w="1320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последващ</w:t>
            </w: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изпълнението на дадените препоръки от директора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 и непедагог.персо-нал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Pr="00C6786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</w:p>
    <w:p w:rsidR="00216ED7" w:rsidRPr="00C6786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C67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АДМИНИСТРАТИВЕН  КОНТРОЛ: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Педагогически персонал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1296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водене на задължителната документация в групите. Попълване на ел.дневници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 екипи</w:t>
            </w:r>
          </w:p>
        </w:tc>
        <w:tc>
          <w:tcPr>
            <w:tcW w:w="1605" w:type="dxa"/>
          </w:tcPr>
          <w:p w:rsidR="00216ED7" w:rsidRPr="00DB5EE0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210"/>
        </w:trPr>
        <w:tc>
          <w:tcPr>
            <w:tcW w:w="1199" w:type="dxa"/>
            <w:vMerge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Попълване на отсъствията, средна месечна посещаемост в групите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екипи</w:t>
            </w:r>
          </w:p>
        </w:tc>
        <w:tc>
          <w:tcPr>
            <w:tcW w:w="1605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Медицинска сестра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1665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866C55" w:rsidRPr="00283190" w:rsidRDefault="00216ED7" w:rsidP="0086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Водене на 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здравната документация на децата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на здравните книжки на персонала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</w:tc>
        <w:tc>
          <w:tcPr>
            <w:tcW w:w="1605" w:type="dxa"/>
          </w:tcPr>
          <w:p w:rsidR="00216ED7" w:rsidRPr="00DB5EE0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652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комисиите за установяване на хигиенното състояние в ДГ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C55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Изготвяне на седмичното меню на децата.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</w:tc>
        <w:tc>
          <w:tcPr>
            <w:tcW w:w="1605" w:type="dxa"/>
          </w:tcPr>
          <w:p w:rsidR="00216ED7" w:rsidRPr="00DB5EE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675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антропометрични изследвания на децата</w:t>
            </w:r>
          </w:p>
        </w:tc>
        <w:tc>
          <w:tcPr>
            <w:tcW w:w="2115" w:type="dxa"/>
          </w:tcPr>
          <w:p w:rsidR="00216ED7" w:rsidRPr="00283190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1605" w:type="dxa"/>
          </w:tcPr>
          <w:p w:rsidR="00216ED7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DB5EE0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м.05.2024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Домакин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330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866C55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протоколи за храната на децата. </w:t>
            </w:r>
          </w:p>
          <w:p w:rsidR="00866C55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>на справки и описи на търговските документи.</w:t>
            </w:r>
          </w:p>
          <w:p w:rsidR="00216ED7" w:rsidRPr="00283190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риемане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разпределяне на храната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групите.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 xml:space="preserve"> Следене за количеството и качеството на храната.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домакин</w:t>
            </w:r>
          </w:p>
        </w:tc>
        <w:tc>
          <w:tcPr>
            <w:tcW w:w="1605" w:type="dxa"/>
          </w:tcPr>
          <w:p w:rsidR="00216ED7" w:rsidRPr="00DB5EE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Помощник  възпитател: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945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храненето на децата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пом.възпитателите</w:t>
            </w:r>
          </w:p>
        </w:tc>
        <w:tc>
          <w:tcPr>
            <w:tcW w:w="1605" w:type="dxa"/>
          </w:tcPr>
          <w:p w:rsidR="00216ED7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м.10.2023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1308E" w:rsidRDefault="00B1308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м.02.2024г.</w:t>
            </w:r>
          </w:p>
          <w:p w:rsidR="00216ED7" w:rsidRPr="00E91C0E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C0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290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B6218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игиенно състояние по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физкултурен салон и др помещения.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пом.възпитателите</w:t>
            </w:r>
          </w:p>
        </w:tc>
        <w:tc>
          <w:tcPr>
            <w:tcW w:w="1605" w:type="dxa"/>
          </w:tcPr>
          <w:p w:rsidR="00216ED7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м.10.2023</w:t>
            </w:r>
            <w:r w:rsidR="00466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6D43" w:rsidRDefault="00466D43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м.02.2024г.</w:t>
            </w:r>
          </w:p>
          <w:p w:rsidR="00216ED7" w:rsidRPr="00E91C0E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C0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716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на 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ПДДГ, ПВТР, ПБУВОТ, Спазване на Наредба за пожаро-безопасност в ДЗ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пом.възпитателите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6ED7" w:rsidRDefault="00AC0A2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C0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66310F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466D43">
        <w:trPr>
          <w:trHeight w:val="1737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относно дезинфекцията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приемането и разсипване-то на храната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пом.персонал</w:t>
            </w:r>
          </w:p>
        </w:tc>
        <w:tc>
          <w:tcPr>
            <w:tcW w:w="1605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33" w:type="dxa"/>
          </w:tcPr>
          <w:p w:rsidR="00216ED7" w:rsidRPr="00283190" w:rsidRDefault="00466D43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C159F5" w:rsidRDefault="00C159F5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 Огняр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2175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Изпълнение на дейностите по длъжностната характеристика. Опазване и съхранение на зачисленото имущество</w:t>
            </w:r>
          </w:p>
        </w:tc>
        <w:tc>
          <w:tcPr>
            <w:tcW w:w="2115" w:type="dxa"/>
          </w:tcPr>
          <w:p w:rsidR="00216ED7" w:rsidRPr="00283190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огняр и раб. поддръжка</w:t>
            </w:r>
          </w:p>
        </w:tc>
        <w:tc>
          <w:tcPr>
            <w:tcW w:w="1605" w:type="dxa"/>
          </w:tcPr>
          <w:p w:rsidR="00216ED7" w:rsidRDefault="00B62189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  <w:p w:rsidR="00216ED7" w:rsidRPr="00E91C0E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466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Спазване на ПДДГ, ПВТР, ПБУВОТ, Спазване на Наредба за пожаро-безопасност в ДЗ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Поддържане на МТБ,  осигуряване на безопасно отопление на сградата, поддържане уредите и съоръженията на двора</w:t>
            </w:r>
          </w:p>
          <w:p w:rsidR="00B62189" w:rsidRDefault="00B6218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огняр и раб. поддръжка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огняр и раб. поддръжка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6ED7" w:rsidRDefault="00B6218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м.10.2023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г. и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3427B6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Старши счетоводител:</w:t>
      </w:r>
    </w:p>
    <w:p w:rsidR="00216ED7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Навременно изготвяне на счетоводната документация;</w:t>
      </w:r>
    </w:p>
    <w:p w:rsidR="00216ED7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Икономично разходване на бюджетните средства.</w:t>
      </w:r>
    </w:p>
    <w:p w:rsidR="00B65F34" w:rsidRPr="00283190" w:rsidRDefault="00B65F34" w:rsidP="00B6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  <w:u w:val="single"/>
        </w:rPr>
        <w:t>Очаквани резултати от контролната дейност</w:t>
      </w:r>
      <w:r w:rsidRPr="00283190">
        <w:rPr>
          <w:rFonts w:ascii="Times New Roman" w:hAnsi="Times New Roman" w:cs="Times New Roman"/>
          <w:b/>
          <w:sz w:val="24"/>
          <w:szCs w:val="24"/>
        </w:rPr>
        <w:t>: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1. Покриване на ДОС за ПУО.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2. Намаляване пропуските в работата на минимум.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3. Превръщане на ДГ в желана територия.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4. Постигане на висока оценка за дейността на ДГ от контролните органи.</w:t>
      </w:r>
    </w:p>
    <w:p w:rsidR="00216ED7" w:rsidRPr="00283190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Резултатите от Контролната дейност се отчитат на ПС, а чрез Индивидуален протокол </w:t>
      </w:r>
      <w:r w:rsidR="00B62189">
        <w:rPr>
          <w:rFonts w:ascii="Times New Roman" w:hAnsi="Times New Roman" w:cs="Times New Roman"/>
          <w:sz w:val="24"/>
          <w:szCs w:val="24"/>
        </w:rPr>
        <w:t>се запознават проверяваните.</w:t>
      </w: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Планът за контролната дейност има отворен характер и осигурява възможност за неговото актуализиране.</w:t>
      </w: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Приет на ПС с Прот</w:t>
      </w:r>
      <w:r w:rsidR="00B62189">
        <w:rPr>
          <w:rFonts w:ascii="Times New Roman" w:hAnsi="Times New Roman" w:cs="Times New Roman"/>
          <w:sz w:val="24"/>
          <w:szCs w:val="24"/>
        </w:rPr>
        <w:t>окол № 2/ 16.09.2023</w:t>
      </w:r>
      <w:r w:rsidRPr="00283190">
        <w:rPr>
          <w:rFonts w:ascii="Times New Roman" w:hAnsi="Times New Roman" w:cs="Times New Roman"/>
          <w:sz w:val="24"/>
          <w:szCs w:val="24"/>
        </w:rPr>
        <w:t>г.</w:t>
      </w: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31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/>
    <w:p w:rsidR="00216ED7" w:rsidRDefault="00216ED7" w:rsidP="00216ED7"/>
    <w:p w:rsidR="00E23A0B" w:rsidRDefault="00E23A0B"/>
    <w:sectPr w:rsidR="00E23A0B" w:rsidSect="00B6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6ED7"/>
    <w:rsid w:val="0014448A"/>
    <w:rsid w:val="001849EB"/>
    <w:rsid w:val="001953C4"/>
    <w:rsid w:val="00216ED7"/>
    <w:rsid w:val="002501AC"/>
    <w:rsid w:val="00294AD3"/>
    <w:rsid w:val="002D4201"/>
    <w:rsid w:val="003D4E08"/>
    <w:rsid w:val="003E3CB9"/>
    <w:rsid w:val="003E573A"/>
    <w:rsid w:val="00433922"/>
    <w:rsid w:val="00466D43"/>
    <w:rsid w:val="0049348D"/>
    <w:rsid w:val="00542C48"/>
    <w:rsid w:val="0056604F"/>
    <w:rsid w:val="00574AA8"/>
    <w:rsid w:val="0059313F"/>
    <w:rsid w:val="005D744F"/>
    <w:rsid w:val="005F7809"/>
    <w:rsid w:val="00604BA2"/>
    <w:rsid w:val="007568F8"/>
    <w:rsid w:val="007763C8"/>
    <w:rsid w:val="00866C55"/>
    <w:rsid w:val="008A35CA"/>
    <w:rsid w:val="009A57EC"/>
    <w:rsid w:val="00A6593C"/>
    <w:rsid w:val="00A6736E"/>
    <w:rsid w:val="00AC0A2E"/>
    <w:rsid w:val="00AC57DA"/>
    <w:rsid w:val="00B1308E"/>
    <w:rsid w:val="00B62189"/>
    <w:rsid w:val="00B65F34"/>
    <w:rsid w:val="00BC74C4"/>
    <w:rsid w:val="00C159F5"/>
    <w:rsid w:val="00C3286D"/>
    <w:rsid w:val="00C524D6"/>
    <w:rsid w:val="00C73CB2"/>
    <w:rsid w:val="00C91D88"/>
    <w:rsid w:val="00C947B4"/>
    <w:rsid w:val="00CE2483"/>
    <w:rsid w:val="00D3278A"/>
    <w:rsid w:val="00DC2645"/>
    <w:rsid w:val="00E12AFD"/>
    <w:rsid w:val="00E14D24"/>
    <w:rsid w:val="00E23A0B"/>
    <w:rsid w:val="00E415AC"/>
    <w:rsid w:val="00F939C3"/>
    <w:rsid w:val="00FC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16E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DF89-1AC5-42F2-AA1C-4EFB95E2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cp:lastPrinted>2023-10-19T11:20:00Z</cp:lastPrinted>
  <dcterms:created xsi:type="dcterms:W3CDTF">2023-10-03T08:12:00Z</dcterms:created>
  <dcterms:modified xsi:type="dcterms:W3CDTF">2023-10-19T11:20:00Z</dcterms:modified>
</cp:coreProperties>
</file>