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5C35" w14:textId="77777777" w:rsidR="004A36AD" w:rsidRDefault="004A36AD" w:rsidP="002B0B02">
      <w:pPr>
        <w:jc w:val="center"/>
        <w:rPr>
          <w:b/>
          <w:bCs/>
          <w:i/>
          <w:iCs/>
        </w:rPr>
      </w:pPr>
      <w:r>
        <w:rPr>
          <w:b/>
          <w:noProof/>
          <w:lang w:eastAsia="bg-BG"/>
        </w:rPr>
        <w:drawing>
          <wp:inline distT="0" distB="0" distL="0" distR="0" wp14:anchorId="6D435999" wp14:editId="4BD1415C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>СЛАВЕЙЧЕ” – ГРАД ЗЛАТАРИЦА</w:t>
      </w:r>
    </w:p>
    <w:p w14:paraId="0EAC33A6" w14:textId="77777777" w:rsidR="004A36AD" w:rsidRPr="007C2E7F" w:rsidRDefault="004A36AD" w:rsidP="002B0B02">
      <w:pPr>
        <w:jc w:val="center"/>
        <w:rPr>
          <w:i/>
          <w:iCs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7" w:history="1">
        <w:r w:rsidRPr="007C2E7F">
          <w:rPr>
            <w:rStyle w:val="a4"/>
            <w:i/>
            <w:iCs/>
          </w:rPr>
          <w:t>dg_slavey@abv.bg</w:t>
        </w:r>
      </w:hyperlink>
    </w:p>
    <w:p w14:paraId="7F462B56" w14:textId="77777777" w:rsidR="004A36AD" w:rsidRDefault="004A3CDF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F97FBF" w14:textId="77777777" w:rsidR="004A36AD" w:rsidRDefault="004A36AD" w:rsidP="003F1BD4">
      <w:pPr>
        <w:rPr>
          <w:rFonts w:ascii="Times New Roman" w:hAnsi="Times New Roman" w:cs="Times New Roman"/>
          <w:sz w:val="24"/>
          <w:szCs w:val="24"/>
        </w:rPr>
      </w:pPr>
    </w:p>
    <w:p w14:paraId="1BA6A5D2" w14:textId="77777777" w:rsidR="004A36AD" w:rsidRDefault="004A36AD" w:rsidP="003F1BD4">
      <w:pPr>
        <w:rPr>
          <w:rFonts w:ascii="Times New Roman" w:hAnsi="Times New Roman" w:cs="Times New Roman"/>
          <w:sz w:val="24"/>
          <w:szCs w:val="24"/>
        </w:rPr>
      </w:pPr>
    </w:p>
    <w:p w14:paraId="63341E30" w14:textId="77777777" w:rsidR="004729EF" w:rsidRPr="005839AB" w:rsidRDefault="005839AB" w:rsidP="005839A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839AB">
        <w:rPr>
          <w:rFonts w:ascii="Times New Roman" w:hAnsi="Times New Roman" w:cs="Times New Roman"/>
          <w:b/>
          <w:i/>
          <w:sz w:val="52"/>
          <w:szCs w:val="52"/>
        </w:rPr>
        <w:t xml:space="preserve">ГОДИШЕН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5839AB">
        <w:rPr>
          <w:rFonts w:ascii="Times New Roman" w:hAnsi="Times New Roman" w:cs="Times New Roman"/>
          <w:b/>
          <w:i/>
          <w:sz w:val="52"/>
          <w:szCs w:val="52"/>
        </w:rPr>
        <w:t>ПЛАН</w:t>
      </w:r>
    </w:p>
    <w:p w14:paraId="6176FA6B" w14:textId="77777777" w:rsidR="005839AB" w:rsidRDefault="005839AB" w:rsidP="005839A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839AB">
        <w:rPr>
          <w:rFonts w:ascii="Times New Roman" w:hAnsi="Times New Roman" w:cs="Times New Roman"/>
          <w:b/>
          <w:i/>
          <w:sz w:val="44"/>
          <w:szCs w:val="44"/>
        </w:rPr>
        <w:t>ЗА КВАЛИФИКАЦИОННАТА ДЕЙНОС</w:t>
      </w:r>
      <w:r>
        <w:rPr>
          <w:rFonts w:ascii="Times New Roman" w:hAnsi="Times New Roman" w:cs="Times New Roman"/>
          <w:b/>
          <w:i/>
          <w:sz w:val="44"/>
          <w:szCs w:val="44"/>
        </w:rPr>
        <w:t>Т</w:t>
      </w:r>
    </w:p>
    <w:p w14:paraId="2C71B2B0" w14:textId="77777777" w:rsidR="003F1BD4" w:rsidRPr="002B0B02" w:rsidRDefault="005839AB" w:rsidP="005839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B0B02">
        <w:rPr>
          <w:rFonts w:ascii="Times New Roman" w:hAnsi="Times New Roman" w:cs="Times New Roman"/>
          <w:b/>
          <w:i/>
          <w:sz w:val="36"/>
          <w:szCs w:val="36"/>
        </w:rPr>
        <w:t xml:space="preserve">уч </w:t>
      </w:r>
      <w:r w:rsidR="00434BDD" w:rsidRPr="002B0B02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7C4711" w:rsidRPr="002B0B02">
        <w:rPr>
          <w:rFonts w:ascii="Times New Roman" w:hAnsi="Times New Roman" w:cs="Times New Roman"/>
          <w:b/>
          <w:i/>
          <w:sz w:val="36"/>
          <w:szCs w:val="36"/>
          <w:lang w:val="en-US"/>
        </w:rPr>
        <w:t>2</w:t>
      </w:r>
      <w:r w:rsidR="002B0B02" w:rsidRPr="002B0B02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434BDD" w:rsidRPr="002B0B02">
        <w:rPr>
          <w:rFonts w:ascii="Times New Roman" w:hAnsi="Times New Roman" w:cs="Times New Roman"/>
          <w:b/>
          <w:i/>
          <w:sz w:val="36"/>
          <w:szCs w:val="36"/>
        </w:rPr>
        <w:t xml:space="preserve"> / 202</w:t>
      </w:r>
      <w:r w:rsidR="002B0B02" w:rsidRPr="002B0B02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3F1BD4" w:rsidRPr="002B0B02">
        <w:rPr>
          <w:rFonts w:ascii="Times New Roman" w:hAnsi="Times New Roman" w:cs="Times New Roman"/>
          <w:b/>
          <w:i/>
          <w:sz w:val="36"/>
          <w:szCs w:val="36"/>
        </w:rPr>
        <w:t xml:space="preserve"> г.</w:t>
      </w:r>
    </w:p>
    <w:p w14:paraId="20E0DF48" w14:textId="77777777" w:rsidR="003F1BD4" w:rsidRDefault="003F1BD4" w:rsidP="003F1B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E2A2B9" w14:textId="77777777" w:rsidR="003F1BD4" w:rsidRPr="004729EF" w:rsidRDefault="003F1BD4" w:rsidP="003F1BD4">
      <w:pPr>
        <w:rPr>
          <w:rFonts w:ascii="Times New Roman" w:hAnsi="Times New Roman" w:cs="Times New Roman"/>
          <w:b/>
        </w:rPr>
      </w:pPr>
      <w:r w:rsidRPr="006E31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31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3125">
        <w:rPr>
          <w:rFonts w:ascii="Times New Roman" w:hAnsi="Times New Roman" w:cs="Times New Roman"/>
          <w:b/>
        </w:rPr>
        <w:t xml:space="preserve"> АНАЛИЗ НА КВАЛИФИКАЦИОННАТА ДЕЙНОСТ</w:t>
      </w:r>
      <w:r w:rsidRPr="006E3125">
        <w:rPr>
          <w:rFonts w:ascii="Times New Roman" w:hAnsi="Times New Roman" w:cs="Times New Roman"/>
          <w:b/>
          <w:lang w:val="en-US"/>
        </w:rPr>
        <w:t xml:space="preserve"> В </w:t>
      </w:r>
      <w:r w:rsidR="004729EF">
        <w:rPr>
          <w:rFonts w:ascii="Times New Roman" w:hAnsi="Times New Roman" w:cs="Times New Roman"/>
          <w:b/>
        </w:rPr>
        <w:t>ДГ „СЛАВЕЙЧЕ”. ОПРЕДЕЛЯНЕ ДЕФИЦИТА</w:t>
      </w:r>
      <w:r w:rsidR="00B26177">
        <w:rPr>
          <w:rFonts w:ascii="Times New Roman" w:hAnsi="Times New Roman" w:cs="Times New Roman"/>
          <w:b/>
        </w:rPr>
        <w:t xml:space="preserve"> НА КВАЛИФИКАЦИЯ НА ПЕДАГОГИЧЕСКИТЕ СПЕЦИАЛИСТИ</w:t>
      </w:r>
    </w:p>
    <w:p w14:paraId="2A897DAF" w14:textId="77777777" w:rsidR="004729EF" w:rsidRDefault="004729EF" w:rsidP="0025019C">
      <w:pPr>
        <w:rPr>
          <w:rFonts w:ascii="Times New Roman" w:hAnsi="Times New Roman" w:cs="Times New Roman"/>
        </w:rPr>
      </w:pPr>
      <w:r w:rsidRPr="004729EF">
        <w:rPr>
          <w:rFonts w:ascii="Times New Roman" w:hAnsi="Times New Roman" w:cs="Times New Roman"/>
        </w:rPr>
        <w:t xml:space="preserve"> </w:t>
      </w:r>
      <w:r w:rsidR="00782EC3">
        <w:rPr>
          <w:rFonts w:ascii="Times New Roman" w:hAnsi="Times New Roman" w:cs="Times New Roman"/>
        </w:rPr>
        <w:t xml:space="preserve">   </w:t>
      </w:r>
      <w:r w:rsidRPr="004729EF">
        <w:rPr>
          <w:rFonts w:ascii="Times New Roman" w:hAnsi="Times New Roman" w:cs="Times New Roman"/>
        </w:rPr>
        <w:t xml:space="preserve">  През</w:t>
      </w:r>
      <w:r>
        <w:rPr>
          <w:rFonts w:ascii="Times New Roman" w:hAnsi="Times New Roman" w:cs="Times New Roman"/>
          <w:b/>
        </w:rPr>
        <w:t xml:space="preserve"> </w:t>
      </w:r>
      <w:r w:rsidRPr="004729EF">
        <w:rPr>
          <w:rFonts w:ascii="Times New Roman" w:hAnsi="Times New Roman" w:cs="Times New Roman"/>
        </w:rPr>
        <w:t xml:space="preserve">последните години </w:t>
      </w:r>
      <w:r>
        <w:rPr>
          <w:rFonts w:ascii="Times New Roman" w:hAnsi="Times New Roman" w:cs="Times New Roman"/>
        </w:rPr>
        <w:t>в системата на ПУО се отчита необходимост от квалификационна дейност, която реализира новостите и приоритетите в образованието. Търсят се алтернативи за промяна в мисленето на педагогическите кадри и прилагане на нови модели в квалификацията и пряката образователна работа на педагозите.</w:t>
      </w:r>
    </w:p>
    <w:p w14:paraId="77A75A65" w14:textId="77777777" w:rsidR="00B053E7" w:rsidRDefault="0025019C" w:rsidP="00593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82EC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В ДГ педагогът играе ключова роля. За да се докаже като специалист е необходимо: </w:t>
      </w:r>
    </w:p>
    <w:p w14:paraId="6A43BAE4" w14:textId="77777777" w:rsidR="0025019C" w:rsidRDefault="00B053E7" w:rsidP="00593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41F3">
        <w:rPr>
          <w:rFonts w:ascii="Times New Roman" w:hAnsi="Times New Roman" w:cs="Times New Roman"/>
        </w:rPr>
        <w:t>Да</w:t>
      </w:r>
      <w:r w:rsidR="0025019C">
        <w:rPr>
          <w:rFonts w:ascii="Times New Roman" w:hAnsi="Times New Roman" w:cs="Times New Roman"/>
        </w:rPr>
        <w:t xml:space="preserve"> познава и прилага интеактивните технологии и методи за социализация детето,както и работата с родителите – модели на педагогическо взаимодействие; „Семейство – ДГ”</w:t>
      </w:r>
    </w:p>
    <w:p w14:paraId="4365B3BD" w14:textId="77777777" w:rsidR="0025019C" w:rsidRDefault="0025019C" w:rsidP="005932E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2241F3">
        <w:rPr>
          <w:rFonts w:ascii="Times New Roman" w:hAnsi="Times New Roman" w:cs="Times New Roman"/>
        </w:rPr>
        <w:t xml:space="preserve">Да прилага подходи и модели за образование в междуетническа среда, интеркултурно и мултиетническо образование.                                                                                                      </w:t>
      </w:r>
      <w:r w:rsidR="002241F3">
        <w:rPr>
          <w:rFonts w:ascii="Times New Roman" w:hAnsi="Times New Roman" w:cs="Times New Roman"/>
        </w:rPr>
        <w:t xml:space="preserve">            </w:t>
      </w:r>
      <w:r w:rsidR="00B64C38">
        <w:rPr>
          <w:rFonts w:ascii="Times New Roman" w:hAnsi="Times New Roman" w:cs="Times New Roman"/>
        </w:rPr>
        <w:t xml:space="preserve">                                            </w:t>
      </w:r>
      <w:r w:rsidRPr="002241F3">
        <w:rPr>
          <w:rFonts w:ascii="Times New Roman" w:hAnsi="Times New Roman" w:cs="Times New Roman"/>
        </w:rPr>
        <w:t xml:space="preserve">През </w:t>
      </w:r>
      <w:proofErr w:type="spellStart"/>
      <w:r w:rsidR="008E3C40">
        <w:rPr>
          <w:rFonts w:ascii="Times New Roman" w:hAnsi="Times New Roman" w:cs="Times New Roman"/>
          <w:lang w:val="en-US"/>
        </w:rPr>
        <w:t>из</w:t>
      </w:r>
      <w:proofErr w:type="spellEnd"/>
      <w:r w:rsidR="00B64C38">
        <w:rPr>
          <w:rFonts w:ascii="Times New Roman" w:hAnsi="Times New Roman" w:cs="Times New Roman"/>
        </w:rPr>
        <w:t>теклата</w:t>
      </w:r>
      <w:r w:rsidR="008E3C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3C40">
        <w:rPr>
          <w:rFonts w:ascii="Times New Roman" w:hAnsi="Times New Roman" w:cs="Times New Roman"/>
          <w:lang w:val="en-US"/>
        </w:rPr>
        <w:t>учебна</w:t>
      </w:r>
      <w:proofErr w:type="spellEnd"/>
      <w:r w:rsidRPr="002241F3">
        <w:rPr>
          <w:rFonts w:ascii="Times New Roman" w:hAnsi="Times New Roman" w:cs="Times New Roman"/>
        </w:rPr>
        <w:t xml:space="preserve"> година</w:t>
      </w:r>
      <w:r w:rsidR="006154FF">
        <w:rPr>
          <w:rFonts w:ascii="Times New Roman" w:hAnsi="Times New Roman" w:cs="Times New Roman"/>
        </w:rPr>
        <w:t xml:space="preserve"> планирани</w:t>
      </w:r>
      <w:r w:rsidR="00B64C38">
        <w:rPr>
          <w:rFonts w:ascii="Times New Roman" w:hAnsi="Times New Roman" w:cs="Times New Roman"/>
        </w:rPr>
        <w:t>те</w:t>
      </w:r>
      <w:r w:rsidR="006154FF">
        <w:rPr>
          <w:rFonts w:ascii="Times New Roman" w:hAnsi="Times New Roman" w:cs="Times New Roman"/>
        </w:rPr>
        <w:t xml:space="preserve"> дейности</w:t>
      </w:r>
      <w:r w:rsidR="00B64C38">
        <w:rPr>
          <w:rFonts w:ascii="Times New Roman" w:hAnsi="Times New Roman" w:cs="Times New Roman"/>
        </w:rPr>
        <w:t xml:space="preserve"> в</w:t>
      </w:r>
      <w:r w:rsidR="006154FF">
        <w:rPr>
          <w:rFonts w:ascii="Times New Roman" w:hAnsi="Times New Roman" w:cs="Times New Roman"/>
        </w:rPr>
        <w:t xml:space="preserve"> годишния план за</w:t>
      </w:r>
      <w:r w:rsidR="002241F3" w:rsidRPr="002241F3">
        <w:rPr>
          <w:rFonts w:ascii="Times New Roman" w:hAnsi="Times New Roman" w:cs="Times New Roman"/>
        </w:rPr>
        <w:t xml:space="preserve"> квалификация на педаго</w:t>
      </w:r>
      <w:r w:rsidR="00B64C38">
        <w:rPr>
          <w:rFonts w:ascii="Times New Roman" w:hAnsi="Times New Roman" w:cs="Times New Roman"/>
        </w:rPr>
        <w:t>гическите специалисти</w:t>
      </w:r>
      <w:r w:rsidR="002241F3" w:rsidRPr="002241F3">
        <w:rPr>
          <w:rFonts w:ascii="Times New Roman" w:hAnsi="Times New Roman" w:cs="Times New Roman"/>
        </w:rPr>
        <w:t xml:space="preserve"> от </w:t>
      </w:r>
      <w:proofErr w:type="spellStart"/>
      <w:r w:rsidR="002241F3" w:rsidRPr="002241F3">
        <w:rPr>
          <w:rFonts w:ascii="Times New Roman" w:hAnsi="Times New Roman" w:cs="Times New Roman"/>
        </w:rPr>
        <w:t>ДГ</w:t>
      </w:r>
      <w:r w:rsidR="006154FF">
        <w:rPr>
          <w:rFonts w:ascii="Times New Roman" w:hAnsi="Times New Roman" w:cs="Times New Roman"/>
        </w:rPr>
        <w:t>”Славейче</w:t>
      </w:r>
      <w:proofErr w:type="spellEnd"/>
      <w:r w:rsidR="006154FF">
        <w:rPr>
          <w:rFonts w:ascii="Times New Roman" w:hAnsi="Times New Roman" w:cs="Times New Roman"/>
        </w:rPr>
        <w:t>” са осъществени .</w:t>
      </w:r>
    </w:p>
    <w:p w14:paraId="2FAD3D9E" w14:textId="77777777" w:rsidR="002241F3" w:rsidRDefault="002241F3" w:rsidP="002241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Една от силните страни при осъществяване на квалификационната дейност е свързана с повишаване на желанието на екипа за допълнителна, индивидуална квалификация, насочена към стратегическата цел на ДГ.</w:t>
      </w:r>
    </w:p>
    <w:p w14:paraId="242195B7" w14:textId="77777777" w:rsidR="00D918F3" w:rsidRPr="004A3CDF" w:rsidRDefault="00D24CC8" w:rsidP="004A3CD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Всички учители вземат</w:t>
      </w:r>
      <w:r w:rsidR="00D918F3">
        <w:rPr>
          <w:rFonts w:ascii="Times New Roman" w:hAnsi="Times New Roman" w:cs="Times New Roman"/>
        </w:rPr>
        <w:t xml:space="preserve"> участие във вътрешна и външна квалификационна дейност.</w:t>
      </w:r>
      <w:r w:rsidR="004A3CDF">
        <w:rPr>
          <w:rFonts w:ascii="Times New Roman" w:hAnsi="Times New Roman" w:cs="Times New Roman"/>
        </w:rPr>
        <w:t xml:space="preserve"> </w:t>
      </w:r>
      <w:r w:rsidR="003C1B20">
        <w:rPr>
          <w:rFonts w:ascii="Times New Roman" w:hAnsi="Times New Roman" w:cs="Times New Roman"/>
        </w:rPr>
        <w:t xml:space="preserve">             </w:t>
      </w:r>
      <w:r w:rsidR="004A3CDF">
        <w:rPr>
          <w:rFonts w:ascii="Times New Roman" w:hAnsi="Times New Roman" w:cs="Times New Roman"/>
        </w:rPr>
        <w:t xml:space="preserve"> </w:t>
      </w:r>
      <w:r w:rsidR="003C1B20">
        <w:rPr>
          <w:rFonts w:ascii="Times New Roman" w:hAnsi="Times New Roman" w:cs="Times New Roman"/>
        </w:rPr>
        <w:t xml:space="preserve">                       </w:t>
      </w:r>
      <w:r w:rsidR="003C1B20">
        <w:rPr>
          <w:rFonts w:ascii="Times New Roman" w:hAnsi="Times New Roman" w:cs="Times New Roman"/>
          <w:sz w:val="24"/>
          <w:szCs w:val="24"/>
        </w:rPr>
        <w:t>В детската градина</w:t>
      </w:r>
      <w:r w:rsidR="00D918F3">
        <w:rPr>
          <w:rFonts w:ascii="Times New Roman" w:hAnsi="Times New Roman" w:cs="Times New Roman"/>
          <w:sz w:val="24"/>
          <w:szCs w:val="24"/>
        </w:rPr>
        <w:t xml:space="preserve"> се стремим към създаване на реални условия за квалификация и самоусъвършенстване на кадрите, за реализиране на професионалната и творческата им активност.  </w:t>
      </w:r>
    </w:p>
    <w:p w14:paraId="3779539D" w14:textId="77777777" w:rsidR="004A3CDF" w:rsidRDefault="00D918F3" w:rsidP="008E3C40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3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Проведените квалификационни форми за изми</w:t>
      </w:r>
      <w:r w:rsidR="004A3CDF">
        <w:rPr>
          <w:rFonts w:ascii="Times New Roman" w:hAnsi="Times New Roman" w:cs="Times New Roman"/>
        </w:rPr>
        <w:t>налия период допринесоха за пови</w:t>
      </w:r>
      <w:r>
        <w:rPr>
          <w:rFonts w:ascii="Times New Roman" w:hAnsi="Times New Roman" w:cs="Times New Roman"/>
        </w:rPr>
        <w:t xml:space="preserve">шаване на педагогичеката компетентност на учителите и отговориха на нуждите на ВОП. </w:t>
      </w:r>
    </w:p>
    <w:p w14:paraId="44898879" w14:textId="77777777" w:rsidR="003C3C5B" w:rsidRDefault="003C3C5B" w:rsidP="008E3C40">
      <w:pPr>
        <w:pStyle w:val="a3"/>
        <w:ind w:left="0"/>
        <w:rPr>
          <w:rFonts w:ascii="Times New Roman" w:hAnsi="Times New Roman" w:cs="Times New Roman"/>
        </w:rPr>
      </w:pPr>
    </w:p>
    <w:p w14:paraId="6B456D03" w14:textId="77777777" w:rsidR="00AD1AA8" w:rsidRDefault="00AD1AA8" w:rsidP="008E3C40">
      <w:pPr>
        <w:pStyle w:val="a3"/>
        <w:ind w:left="0"/>
        <w:rPr>
          <w:rFonts w:ascii="Times New Roman" w:hAnsi="Times New Roman" w:cs="Times New Roman"/>
        </w:rPr>
      </w:pPr>
    </w:p>
    <w:p w14:paraId="6173EADF" w14:textId="77777777" w:rsidR="00AD1AA8" w:rsidRDefault="00AD1AA8" w:rsidP="008E3C40">
      <w:pPr>
        <w:pStyle w:val="a3"/>
        <w:ind w:left="0"/>
        <w:rPr>
          <w:rFonts w:ascii="Times New Roman" w:hAnsi="Times New Roman" w:cs="Times New Roman"/>
        </w:rPr>
      </w:pPr>
    </w:p>
    <w:p w14:paraId="370664AC" w14:textId="77777777" w:rsidR="008E3C40" w:rsidRDefault="008E3C40" w:rsidP="008E3C40">
      <w:pPr>
        <w:pStyle w:val="a3"/>
        <w:ind w:left="0"/>
        <w:rPr>
          <w:rFonts w:ascii="Times New Roman" w:hAnsi="Times New Roman" w:cs="Times New Roman"/>
        </w:rPr>
      </w:pPr>
    </w:p>
    <w:p w14:paraId="0B50F766" w14:textId="77777777" w:rsidR="00397F1F" w:rsidRDefault="00397F1F" w:rsidP="00593C7A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Дефицити и начин на определяне:</w:t>
      </w:r>
    </w:p>
    <w:p w14:paraId="3C2FC086" w14:textId="77777777" w:rsidR="00D24CC8" w:rsidRDefault="00D24CC8" w:rsidP="00593C7A">
      <w:pPr>
        <w:pStyle w:val="a3"/>
        <w:ind w:left="0"/>
        <w:rPr>
          <w:rFonts w:ascii="Times New Roman" w:hAnsi="Times New Roman" w:cs="Times New Roman"/>
          <w:b/>
        </w:rPr>
      </w:pPr>
    </w:p>
    <w:p w14:paraId="0EF99E90" w14:textId="77777777" w:rsidR="00397F1F" w:rsidRDefault="00397F1F" w:rsidP="00593C7A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 обсъждане с учителките бяха установени следните дефицити:</w:t>
      </w:r>
    </w:p>
    <w:p w14:paraId="1944B18A" w14:textId="77777777" w:rsidR="0022239C" w:rsidRDefault="0022239C" w:rsidP="00593C7A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Използване на иновативни и интерактивни методи и технологии при  работата с деца.</w:t>
      </w:r>
    </w:p>
    <w:p w14:paraId="7B5BA996" w14:textId="77777777" w:rsidR="00397F1F" w:rsidRDefault="0022239C" w:rsidP="00593C7A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</w:t>
      </w:r>
      <w:r w:rsidR="001C40B4">
        <w:rPr>
          <w:rFonts w:ascii="Times New Roman" w:hAnsi="Times New Roman" w:cs="Times New Roman"/>
        </w:rPr>
        <w:t>.</w:t>
      </w:r>
      <w:r w:rsidR="00D24CC8">
        <w:rPr>
          <w:rFonts w:ascii="Times New Roman" w:hAnsi="Times New Roman" w:cs="Times New Roman"/>
        </w:rPr>
        <w:t xml:space="preserve"> </w:t>
      </w:r>
      <w:r w:rsidR="00397F1F">
        <w:rPr>
          <w:rFonts w:ascii="Times New Roman" w:hAnsi="Times New Roman" w:cs="Times New Roman"/>
        </w:rPr>
        <w:t>Методи на работа с хиперактивни деца, деца със СОП и деца с неадаптирано и социално неприемливо поведение.</w:t>
      </w:r>
    </w:p>
    <w:p w14:paraId="0685D103" w14:textId="77777777" w:rsidR="005829ED" w:rsidRPr="00397F1F" w:rsidRDefault="0022239C" w:rsidP="00593C7A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Компетентностен подход.</w:t>
      </w:r>
    </w:p>
    <w:p w14:paraId="56B01AC2" w14:textId="77777777" w:rsidR="008E3C40" w:rsidRDefault="00E87CB0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BD4">
        <w:rPr>
          <w:rFonts w:ascii="Times New Roman" w:hAnsi="Times New Roman" w:cs="Times New Roman"/>
          <w:sz w:val="24"/>
          <w:szCs w:val="24"/>
        </w:rPr>
        <w:t xml:space="preserve">  </w:t>
      </w:r>
      <w:r w:rsidR="003F1BD4" w:rsidRPr="00B359C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F1BD4" w:rsidRPr="00B35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3F1BD4" w:rsidRPr="00B359CA">
        <w:rPr>
          <w:rFonts w:ascii="Times New Roman" w:hAnsi="Times New Roman" w:cs="Times New Roman"/>
          <w:b/>
          <w:sz w:val="24"/>
          <w:szCs w:val="24"/>
        </w:rPr>
        <w:t>ПРИОРИТЕТИ</w:t>
      </w:r>
      <w:r w:rsidR="005829ED">
        <w:rPr>
          <w:rFonts w:ascii="Times New Roman" w:hAnsi="Times New Roman" w:cs="Times New Roman"/>
          <w:b/>
          <w:sz w:val="24"/>
          <w:szCs w:val="24"/>
        </w:rPr>
        <w:t xml:space="preserve"> ЗА КВАЛИФИКАЦИЯ И ОПРЕДЕЛЯНЕ НА ЦЕЛЕВИ ГРУПИ</w:t>
      </w:r>
      <w:r w:rsidR="003F1BD4" w:rsidRPr="00B359C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F1BD4" w:rsidRPr="00D35515">
        <w:rPr>
          <w:rFonts w:ascii="Times New Roman" w:hAnsi="Times New Roman" w:cs="Times New Roman"/>
          <w:sz w:val="24"/>
          <w:szCs w:val="24"/>
        </w:rPr>
        <w:t xml:space="preserve">  </w:t>
      </w:r>
      <w:r w:rsidR="005829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FF66EF" w14:textId="77777777" w:rsidR="003E72A7" w:rsidRDefault="005829ED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71D1" w:rsidRPr="00ED2AB2">
        <w:rPr>
          <w:rFonts w:ascii="Times New Roman" w:hAnsi="Times New Roman" w:cs="Times New Roman"/>
          <w:b/>
          <w:sz w:val="24"/>
          <w:szCs w:val="24"/>
        </w:rPr>
        <w:t>1.</w:t>
      </w:r>
      <w:r w:rsidR="003F1BD4" w:rsidRPr="00ED2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1D1" w:rsidRPr="00ED2AB2">
        <w:rPr>
          <w:rFonts w:ascii="Times New Roman" w:hAnsi="Times New Roman" w:cs="Times New Roman"/>
          <w:b/>
          <w:sz w:val="24"/>
          <w:szCs w:val="24"/>
        </w:rPr>
        <w:t xml:space="preserve">  Приоритети.</w:t>
      </w:r>
      <w:r w:rsidR="003F1BD4"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F1BD4">
        <w:rPr>
          <w:rFonts w:ascii="Times New Roman" w:hAnsi="Times New Roman" w:cs="Times New Roman"/>
          <w:sz w:val="24"/>
          <w:szCs w:val="24"/>
        </w:rPr>
        <w:t xml:space="preserve">   </w:t>
      </w:r>
      <w:r w:rsidR="006371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F1BD4">
        <w:rPr>
          <w:rFonts w:ascii="Times New Roman" w:hAnsi="Times New Roman" w:cs="Times New Roman"/>
          <w:sz w:val="24"/>
          <w:szCs w:val="24"/>
        </w:rPr>
        <w:t xml:space="preserve"> </w:t>
      </w:r>
      <w:r w:rsidR="006371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F1BD4">
        <w:rPr>
          <w:rFonts w:ascii="Times New Roman" w:hAnsi="Times New Roman" w:cs="Times New Roman"/>
          <w:sz w:val="24"/>
          <w:szCs w:val="24"/>
        </w:rPr>
        <w:t>1.</w:t>
      </w:r>
      <w:r w:rsidR="006371D1">
        <w:rPr>
          <w:rFonts w:ascii="Times New Roman" w:hAnsi="Times New Roman" w:cs="Times New Roman"/>
          <w:sz w:val="24"/>
          <w:szCs w:val="24"/>
        </w:rPr>
        <w:t>1.</w:t>
      </w:r>
      <w:r w:rsidR="003F1BD4">
        <w:rPr>
          <w:rFonts w:ascii="Times New Roman" w:hAnsi="Times New Roman" w:cs="Times New Roman"/>
          <w:sz w:val="24"/>
          <w:szCs w:val="24"/>
        </w:rPr>
        <w:t xml:space="preserve">  </w:t>
      </w:r>
      <w:r w:rsidR="006371D1">
        <w:rPr>
          <w:rFonts w:ascii="Times New Roman" w:hAnsi="Times New Roman" w:cs="Times New Roman"/>
          <w:sz w:val="24"/>
          <w:szCs w:val="24"/>
        </w:rPr>
        <w:t xml:space="preserve"> Развитие на мисленето на децата чрез използване на ефективни методи и средства.  1.</w:t>
      </w:r>
      <w:r w:rsidR="003F1BD4">
        <w:rPr>
          <w:rFonts w:ascii="Times New Roman" w:hAnsi="Times New Roman" w:cs="Times New Roman"/>
          <w:sz w:val="24"/>
          <w:szCs w:val="24"/>
        </w:rPr>
        <w:t xml:space="preserve">2.  </w:t>
      </w:r>
      <w:r w:rsidR="003F1BD4" w:rsidRPr="00D35515">
        <w:rPr>
          <w:rFonts w:ascii="Times New Roman" w:hAnsi="Times New Roman" w:cs="Times New Roman"/>
          <w:sz w:val="24"/>
          <w:szCs w:val="24"/>
        </w:rPr>
        <w:t xml:space="preserve"> Прилагане на съвременните тенденции в образованието във ВОП. Всички участващи в</w:t>
      </w:r>
      <w:r w:rsidR="003E72A7">
        <w:rPr>
          <w:rFonts w:ascii="Times New Roman" w:hAnsi="Times New Roman" w:cs="Times New Roman"/>
          <w:sz w:val="24"/>
          <w:szCs w:val="24"/>
        </w:rPr>
        <w:t xml:space="preserve">ъв </w:t>
      </w:r>
      <w:r w:rsidR="003F1BD4" w:rsidRPr="00D35515">
        <w:rPr>
          <w:rFonts w:ascii="Times New Roman" w:hAnsi="Times New Roman" w:cs="Times New Roman"/>
          <w:sz w:val="24"/>
          <w:szCs w:val="24"/>
        </w:rPr>
        <w:t xml:space="preserve"> ВОП да се чувстват еднакво отговарящи, ангажирани и значими.                </w:t>
      </w:r>
      <w:r w:rsidR="003F1B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371D1">
        <w:rPr>
          <w:rFonts w:ascii="Times New Roman" w:hAnsi="Times New Roman" w:cs="Times New Roman"/>
          <w:sz w:val="24"/>
          <w:szCs w:val="24"/>
        </w:rPr>
        <w:t>1.</w:t>
      </w:r>
      <w:r w:rsidR="003F1BD4">
        <w:rPr>
          <w:rFonts w:ascii="Times New Roman" w:hAnsi="Times New Roman" w:cs="Times New Roman"/>
          <w:sz w:val="24"/>
          <w:szCs w:val="24"/>
        </w:rPr>
        <w:t xml:space="preserve">3.  </w:t>
      </w:r>
      <w:r w:rsidR="003F1BD4" w:rsidRPr="00D35515">
        <w:rPr>
          <w:rFonts w:ascii="Times New Roman" w:hAnsi="Times New Roman" w:cs="Times New Roman"/>
          <w:sz w:val="24"/>
          <w:szCs w:val="24"/>
        </w:rPr>
        <w:t xml:space="preserve"> Разширяване и утвърждаване на работата по образователни проекти, с цел привличане на средства за реализиране на основните цели на ДГ;                                         </w:t>
      </w:r>
      <w:r w:rsidR="003F1B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71D1">
        <w:rPr>
          <w:rFonts w:ascii="Times New Roman" w:hAnsi="Times New Roman" w:cs="Times New Roman"/>
          <w:sz w:val="24"/>
          <w:szCs w:val="24"/>
        </w:rPr>
        <w:t>1.</w:t>
      </w:r>
      <w:r w:rsidR="006503A7">
        <w:rPr>
          <w:rFonts w:ascii="Times New Roman" w:hAnsi="Times New Roman" w:cs="Times New Roman"/>
          <w:sz w:val="24"/>
          <w:szCs w:val="24"/>
        </w:rPr>
        <w:t>4</w:t>
      </w:r>
      <w:r w:rsidR="003F1BD4">
        <w:rPr>
          <w:rFonts w:ascii="Times New Roman" w:hAnsi="Times New Roman" w:cs="Times New Roman"/>
          <w:sz w:val="24"/>
          <w:szCs w:val="24"/>
        </w:rPr>
        <w:t xml:space="preserve">.  </w:t>
      </w:r>
      <w:r w:rsidR="003F1BD4" w:rsidRPr="00D35515">
        <w:rPr>
          <w:rFonts w:ascii="Times New Roman" w:hAnsi="Times New Roman" w:cs="Times New Roman"/>
          <w:sz w:val="24"/>
          <w:szCs w:val="24"/>
        </w:rPr>
        <w:t xml:space="preserve"> Създаване на условия за стриктно спазване на ДОС:  </w:t>
      </w:r>
      <w:r w:rsidR="00650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E72A7">
        <w:rPr>
          <w:rFonts w:ascii="Times New Roman" w:hAnsi="Times New Roman" w:cs="Times New Roman"/>
          <w:sz w:val="24"/>
          <w:szCs w:val="24"/>
        </w:rPr>
        <w:t>1</w:t>
      </w:r>
      <w:r w:rsidR="003E72A7">
        <w:rPr>
          <w:rFonts w:ascii="Times New Roman" w:hAnsi="Times New Roman" w:cs="Times New Roman"/>
          <w:b/>
          <w:sz w:val="24"/>
          <w:szCs w:val="24"/>
        </w:rPr>
        <w:t>.</w:t>
      </w:r>
      <w:r w:rsidR="006503A7">
        <w:rPr>
          <w:rFonts w:ascii="Times New Roman" w:hAnsi="Times New Roman" w:cs="Times New Roman"/>
          <w:sz w:val="24"/>
          <w:szCs w:val="24"/>
        </w:rPr>
        <w:t>5</w:t>
      </w:r>
      <w:r w:rsidR="003E72A7">
        <w:rPr>
          <w:rFonts w:ascii="Times New Roman" w:hAnsi="Times New Roman" w:cs="Times New Roman"/>
          <w:sz w:val="24"/>
          <w:szCs w:val="24"/>
        </w:rPr>
        <w:t xml:space="preserve">.   </w:t>
      </w:r>
      <w:r w:rsidR="003E72A7" w:rsidRPr="00D35515">
        <w:rPr>
          <w:rFonts w:ascii="Times New Roman" w:hAnsi="Times New Roman" w:cs="Times New Roman"/>
          <w:sz w:val="24"/>
          <w:szCs w:val="24"/>
        </w:rPr>
        <w:t xml:space="preserve">Повишаване самочувствието, мотивацията за самоусъвършенстване и удовлетвореността на педагога от придобитите компетентности, а от там и на успешната творческа дейност, партньорство и сътрудничество с обществото: културни институции, родителска общност.                                                                                                   </w:t>
      </w:r>
    </w:p>
    <w:p w14:paraId="2D1CAC3A" w14:textId="77777777" w:rsidR="00ED2AB2" w:rsidRDefault="00ED2AB2" w:rsidP="00370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AB2">
        <w:rPr>
          <w:rFonts w:ascii="Times New Roman" w:hAnsi="Times New Roman" w:cs="Times New Roman"/>
          <w:b/>
          <w:sz w:val="24"/>
          <w:szCs w:val="24"/>
        </w:rPr>
        <w:t>2.   Целеви групи: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E72A7">
        <w:rPr>
          <w:rFonts w:ascii="Times New Roman" w:hAnsi="Times New Roman" w:cs="Times New Roman"/>
          <w:b/>
          <w:sz w:val="24"/>
          <w:szCs w:val="24"/>
        </w:rPr>
        <w:t>–    педагогически персонал</w:t>
      </w:r>
      <w:r>
        <w:rPr>
          <w:rFonts w:ascii="Times New Roman" w:hAnsi="Times New Roman" w:cs="Times New Roman"/>
          <w:sz w:val="24"/>
          <w:szCs w:val="24"/>
        </w:rPr>
        <w:t>: учителите от първа и втора смесена група – 2;</w:t>
      </w:r>
    </w:p>
    <w:p w14:paraId="4007F8E6" w14:textId="77777777" w:rsidR="00ED2AB2" w:rsidRDefault="00ED2AB2" w:rsidP="00370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467A">
        <w:rPr>
          <w:rFonts w:ascii="Times New Roman" w:hAnsi="Times New Roman" w:cs="Times New Roman"/>
          <w:sz w:val="24"/>
          <w:szCs w:val="24"/>
        </w:rPr>
        <w:t xml:space="preserve">   у</w:t>
      </w:r>
      <w:r>
        <w:rPr>
          <w:rFonts w:ascii="Times New Roman" w:hAnsi="Times New Roman" w:cs="Times New Roman"/>
          <w:sz w:val="24"/>
          <w:szCs w:val="24"/>
        </w:rPr>
        <w:t xml:space="preserve">чителите от ПГ – 5 и 6 годишни – 2;                                         </w:t>
      </w:r>
      <w:r w:rsidRPr="003E72A7">
        <w:rPr>
          <w:rFonts w:ascii="Times New Roman" w:hAnsi="Times New Roman" w:cs="Times New Roman"/>
          <w:b/>
          <w:sz w:val="24"/>
          <w:szCs w:val="24"/>
        </w:rPr>
        <w:t>–    непедагогически персонал</w:t>
      </w:r>
      <w:r w:rsidR="001B117A">
        <w:rPr>
          <w:rFonts w:ascii="Times New Roman" w:hAnsi="Times New Roman" w:cs="Times New Roman"/>
          <w:sz w:val="24"/>
          <w:szCs w:val="24"/>
        </w:rPr>
        <w:t>:  пом.възпитатели – 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26383">
        <w:rPr>
          <w:rFonts w:ascii="Times New Roman" w:hAnsi="Times New Roman" w:cs="Times New Roman"/>
          <w:sz w:val="24"/>
          <w:szCs w:val="24"/>
        </w:rPr>
        <w:t xml:space="preserve">домакин - 1;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C1B20">
        <w:rPr>
          <w:rFonts w:ascii="Times New Roman" w:hAnsi="Times New Roman" w:cs="Times New Roman"/>
          <w:sz w:val="24"/>
          <w:szCs w:val="24"/>
        </w:rPr>
        <w:t>четоводител – 1; мед.сестра – 1; хигиенист - 1.</w:t>
      </w:r>
    </w:p>
    <w:p w14:paraId="0CE46281" w14:textId="77777777" w:rsidR="003F1BD4" w:rsidRPr="00AE2FFA" w:rsidRDefault="003F1BD4" w:rsidP="00370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87C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5515">
        <w:rPr>
          <w:rFonts w:ascii="Times New Roman" w:hAnsi="Times New Roman" w:cs="Times New Roman"/>
          <w:b/>
          <w:sz w:val="24"/>
          <w:szCs w:val="24"/>
        </w:rPr>
        <w:t>.</w:t>
      </w:r>
      <w:r w:rsidR="004A3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24D">
        <w:rPr>
          <w:rFonts w:ascii="Times New Roman" w:hAnsi="Times New Roman" w:cs="Times New Roman"/>
          <w:b/>
          <w:sz w:val="24"/>
          <w:szCs w:val="24"/>
        </w:rPr>
        <w:t xml:space="preserve">ОСНОВНИ </w:t>
      </w:r>
      <w:r w:rsidRPr="00D35515">
        <w:rPr>
          <w:rFonts w:ascii="Times New Roman" w:hAnsi="Times New Roman" w:cs="Times New Roman"/>
          <w:b/>
          <w:sz w:val="24"/>
          <w:szCs w:val="24"/>
        </w:rPr>
        <w:t xml:space="preserve">ПРИНЦИПИ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3551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35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3A543" w14:textId="77777777" w:rsidR="0014424D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35515">
        <w:rPr>
          <w:rFonts w:ascii="Times New Roman" w:hAnsi="Times New Roman" w:cs="Times New Roman"/>
          <w:b/>
          <w:sz w:val="24"/>
          <w:szCs w:val="24"/>
        </w:rPr>
        <w:t xml:space="preserve">Принципи :     </w:t>
      </w:r>
    </w:p>
    <w:p w14:paraId="1107D03D" w14:textId="77777777" w:rsidR="003F1BD4" w:rsidRDefault="0014424D" w:rsidP="006C5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Информираност и последователност при подбора на темите;                                                  – Прозрачност и разнообразие в процеса на избор на квалификационни форми.</w:t>
      </w:r>
      <w:r w:rsidRPr="00627C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3F1BD4" w:rsidRPr="00D35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73CC5FEA" w14:textId="77777777" w:rsidR="003F1BD4" w:rsidRPr="00627C09" w:rsidRDefault="003F1BD4" w:rsidP="003A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15">
        <w:rPr>
          <w:rFonts w:ascii="Times New Roman" w:hAnsi="Times New Roman" w:cs="Times New Roman"/>
          <w:sz w:val="24"/>
          <w:szCs w:val="24"/>
        </w:rPr>
        <w:t>– Приемственост и последователност- продължаване реализирането на квалификационната  дейност с доказана ефективност и значимост за децата ;                                                                                       – Системност ;                                                                                                                                                                     – Достъпност ;                                                                                                                                                                     – Съгласуваност;                                                                                                                                                                   – Адаптивност и адекватност.</w:t>
      </w:r>
      <w:r w:rsidR="00593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2889736" w14:textId="77777777" w:rsidR="003F1BD4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  <w:r w:rsidRPr="00B35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Основна цел</w:t>
      </w:r>
      <w:r w:rsidRPr="00B359C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D1DA831" w14:textId="77777777" w:rsidR="003F1BD4" w:rsidRDefault="003F1BD4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9218A">
        <w:rPr>
          <w:rFonts w:ascii="Times New Roman" w:hAnsi="Times New Roman" w:cs="Times New Roman"/>
          <w:sz w:val="24"/>
          <w:szCs w:val="24"/>
        </w:rPr>
        <w:t>Повишаване квалификацията на педагогическите специалисти</w:t>
      </w:r>
      <w:r w:rsidR="00EB71D8">
        <w:rPr>
          <w:rFonts w:ascii="Times New Roman" w:hAnsi="Times New Roman" w:cs="Times New Roman"/>
          <w:sz w:val="24"/>
          <w:szCs w:val="24"/>
        </w:rPr>
        <w:t xml:space="preserve"> с цел подобряване на УВП, като </w:t>
      </w:r>
      <w:r w:rsidR="006119C7">
        <w:rPr>
          <w:rFonts w:ascii="Times New Roman" w:hAnsi="Times New Roman" w:cs="Times New Roman"/>
          <w:sz w:val="24"/>
          <w:szCs w:val="24"/>
        </w:rPr>
        <w:t>се осигури комплекс от устойчиви качества</w:t>
      </w:r>
      <w:r w:rsidR="00EB71D8">
        <w:rPr>
          <w:rFonts w:ascii="Times New Roman" w:hAnsi="Times New Roman" w:cs="Times New Roman"/>
          <w:sz w:val="24"/>
          <w:szCs w:val="24"/>
        </w:rPr>
        <w:t xml:space="preserve"> във в</w:t>
      </w:r>
      <w:r w:rsidR="0014424D">
        <w:rPr>
          <w:rFonts w:ascii="Times New Roman" w:hAnsi="Times New Roman" w:cs="Times New Roman"/>
          <w:sz w:val="24"/>
          <w:szCs w:val="24"/>
        </w:rPr>
        <w:t>сички аспекти на обра</w:t>
      </w:r>
      <w:r w:rsidR="006119C7">
        <w:rPr>
          <w:rFonts w:ascii="Times New Roman" w:hAnsi="Times New Roman" w:cs="Times New Roman"/>
          <w:sz w:val="24"/>
          <w:szCs w:val="24"/>
        </w:rPr>
        <w:t xml:space="preserve">зователните </w:t>
      </w:r>
      <w:r w:rsidR="00EB71D8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14:paraId="05CA34C7" w14:textId="77777777" w:rsidR="006119C7" w:rsidRDefault="006119C7" w:rsidP="003A7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Създаване на условия за превръщане на ДГ в среда за изява чрез разгръщане на творчеството и иновациите и за обмяна на добри практики</w:t>
      </w:r>
      <w:r w:rsidR="006154FF">
        <w:rPr>
          <w:rFonts w:ascii="Times New Roman" w:hAnsi="Times New Roman" w:cs="Times New Roman"/>
          <w:sz w:val="24"/>
          <w:szCs w:val="24"/>
        </w:rPr>
        <w:t>.</w:t>
      </w:r>
    </w:p>
    <w:p w14:paraId="395759A9" w14:textId="77777777" w:rsidR="00593C7A" w:rsidRDefault="00EB71D8" w:rsidP="003A7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4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1. Обединяване усилията на педагогическата колегия за повишаване на научната, педагогическа и методическа подготовка и самоусъвършенстване.</w:t>
      </w:r>
      <w:r w:rsidR="004C1D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24D6">
        <w:rPr>
          <w:rFonts w:ascii="Times New Roman" w:hAnsi="Times New Roman" w:cs="Times New Roman"/>
          <w:sz w:val="24"/>
          <w:szCs w:val="24"/>
        </w:rPr>
        <w:t>2.</w:t>
      </w:r>
      <w:r w:rsidR="00582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Усъвършенстване професионалните умения, промяна и развитие на професионалните нагласи и ценности с придобиване на нови знания, умения, техники на преподаване, използването на ИТ в учебния процес.                                                          </w:t>
      </w:r>
      <w:r w:rsidR="000624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829ED">
        <w:rPr>
          <w:rFonts w:ascii="Times New Roman" w:hAnsi="Times New Roman" w:cs="Times New Roman"/>
          <w:sz w:val="24"/>
          <w:szCs w:val="24"/>
        </w:rPr>
        <w:t xml:space="preserve"> Стимулиране на развитието, творческите заложби и потенциала на всяко дете.</w:t>
      </w:r>
      <w:r w:rsidR="000624D6">
        <w:rPr>
          <w:rFonts w:ascii="Times New Roman" w:hAnsi="Times New Roman" w:cs="Times New Roman"/>
          <w:sz w:val="24"/>
          <w:szCs w:val="24"/>
        </w:rPr>
        <w:t xml:space="preserve">     2.4.</w:t>
      </w:r>
      <w:r w:rsidR="000624D6" w:rsidRPr="000624D6">
        <w:rPr>
          <w:rFonts w:ascii="Times New Roman" w:hAnsi="Times New Roman" w:cs="Times New Roman"/>
          <w:sz w:val="24"/>
          <w:szCs w:val="24"/>
        </w:rPr>
        <w:t xml:space="preserve"> </w:t>
      </w:r>
      <w:r w:rsidR="000624D6">
        <w:rPr>
          <w:rFonts w:ascii="Times New Roman" w:hAnsi="Times New Roman" w:cs="Times New Roman"/>
          <w:sz w:val="24"/>
          <w:szCs w:val="24"/>
        </w:rPr>
        <w:t xml:space="preserve">Създаване на мотивация за саморазвитие и самоусъвършенстване на учителите и служителите в образователната институция.     </w:t>
      </w:r>
      <w:r w:rsidR="0061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624D6">
        <w:rPr>
          <w:rFonts w:ascii="Times New Roman" w:hAnsi="Times New Roman" w:cs="Times New Roman"/>
          <w:sz w:val="24"/>
          <w:szCs w:val="24"/>
        </w:rPr>
        <w:t xml:space="preserve"> </w:t>
      </w:r>
      <w:r w:rsidR="006119C7">
        <w:rPr>
          <w:rFonts w:ascii="Times New Roman" w:hAnsi="Times New Roman" w:cs="Times New Roman"/>
          <w:sz w:val="24"/>
          <w:szCs w:val="24"/>
        </w:rPr>
        <w:t>2.5.</w:t>
      </w:r>
      <w:r w:rsidR="000624D6">
        <w:rPr>
          <w:rFonts w:ascii="Times New Roman" w:hAnsi="Times New Roman" w:cs="Times New Roman"/>
          <w:sz w:val="24"/>
          <w:szCs w:val="24"/>
        </w:rPr>
        <w:t xml:space="preserve"> </w:t>
      </w:r>
      <w:r w:rsidR="006119C7" w:rsidRPr="0097236D">
        <w:rPr>
          <w:rFonts w:ascii="Times New Roman" w:hAnsi="Times New Roman" w:cs="Times New Roman"/>
        </w:rPr>
        <w:t xml:space="preserve"> Постигане на положителни промени в развитието на всяко дете, благодарение приноса и опита на квалифицирания учител и възрастните </w:t>
      </w:r>
      <w:r w:rsidR="006119C7">
        <w:rPr>
          <w:rFonts w:ascii="Times New Roman" w:hAnsi="Times New Roman" w:cs="Times New Roman"/>
        </w:rPr>
        <w:t>пр</w:t>
      </w:r>
      <w:r w:rsidR="006119C7" w:rsidRPr="0097236D">
        <w:rPr>
          <w:rFonts w:ascii="Times New Roman" w:hAnsi="Times New Roman" w:cs="Times New Roman"/>
        </w:rPr>
        <w:t>и овладяване на трайни</w:t>
      </w:r>
      <w:r w:rsidR="006119C7">
        <w:rPr>
          <w:rFonts w:ascii="Times New Roman" w:hAnsi="Times New Roman" w:cs="Times New Roman"/>
        </w:rPr>
        <w:t xml:space="preserve"> знания и умения. </w:t>
      </w:r>
      <w:r w:rsidR="00062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717780B" w14:textId="77777777" w:rsidR="003F1BD4" w:rsidRPr="00B359CA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B359CA">
        <w:rPr>
          <w:rFonts w:ascii="Times New Roman" w:hAnsi="Times New Roman" w:cs="Times New Roman"/>
          <w:b/>
          <w:sz w:val="24"/>
          <w:szCs w:val="24"/>
          <w:lang w:val="en-US"/>
        </w:rPr>
        <w:t>ФОРМИ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КВАЛИФИКАЦИЯ</w:t>
      </w:r>
      <w:r w:rsidRPr="00B359C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A651B10" w14:textId="77777777" w:rsidR="003F1BD4" w:rsidRPr="00361533" w:rsidRDefault="003F1BD4" w:rsidP="003F1BD4">
      <w:pPr>
        <w:rPr>
          <w:rFonts w:ascii="Times New Roman" w:hAnsi="Times New Roman" w:cs="Times New Roman"/>
          <w:sz w:val="24"/>
          <w:szCs w:val="24"/>
        </w:rPr>
      </w:pPr>
      <w:r w:rsidRPr="00D35515">
        <w:rPr>
          <w:rFonts w:ascii="Times New Roman" w:hAnsi="Times New Roman" w:cs="Times New Roman"/>
          <w:sz w:val="24"/>
          <w:szCs w:val="24"/>
        </w:rPr>
        <w:t>- Семинари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CB5EBA">
        <w:rPr>
          <w:rFonts w:ascii="Times New Roman" w:hAnsi="Times New Roman" w:cs="Times New Roman"/>
          <w:sz w:val="24"/>
          <w:szCs w:val="24"/>
        </w:rPr>
        <w:t xml:space="preserve">             - Разговор, педагогическо споделяне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 Беседа 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- Лекция 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- Практикум 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CB5EBA">
        <w:rPr>
          <w:rFonts w:ascii="Times New Roman" w:hAnsi="Times New Roman" w:cs="Times New Roman"/>
          <w:sz w:val="24"/>
          <w:szCs w:val="24"/>
        </w:rPr>
        <w:t xml:space="preserve">                          - Дискусия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- Тренинг  </w:t>
      </w:r>
      <w:r w:rsidR="00650546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- Открита практика  </w:t>
      </w:r>
      <w:r w:rsidR="00650546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- Самообразование 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F042F">
        <w:rPr>
          <w:rFonts w:ascii="Times New Roman" w:hAnsi="Times New Roman" w:cs="Times New Roman"/>
          <w:sz w:val="24"/>
          <w:szCs w:val="24"/>
        </w:rPr>
        <w:t xml:space="preserve">                             - Р</w:t>
      </w:r>
      <w:r w:rsidRPr="00D35515">
        <w:rPr>
          <w:rFonts w:ascii="Times New Roman" w:hAnsi="Times New Roman" w:cs="Times New Roman"/>
          <w:sz w:val="24"/>
          <w:szCs w:val="24"/>
        </w:rPr>
        <w:t xml:space="preserve">аботни срещи </w:t>
      </w:r>
      <w:r w:rsidR="00650546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F042F">
        <w:rPr>
          <w:rFonts w:ascii="Times New Roman" w:hAnsi="Times New Roman" w:cs="Times New Roman"/>
          <w:sz w:val="24"/>
          <w:szCs w:val="24"/>
        </w:rPr>
        <w:t xml:space="preserve">                             - Т</w:t>
      </w:r>
      <w:r w:rsidRPr="00D35515">
        <w:rPr>
          <w:rFonts w:ascii="Times New Roman" w:hAnsi="Times New Roman" w:cs="Times New Roman"/>
          <w:sz w:val="24"/>
          <w:szCs w:val="24"/>
        </w:rPr>
        <w:t>ематични курсове</w:t>
      </w:r>
      <w:r w:rsidR="008F042F">
        <w:rPr>
          <w:rFonts w:ascii="Times New Roman" w:hAnsi="Times New Roman" w:cs="Times New Roman"/>
          <w:sz w:val="24"/>
          <w:szCs w:val="24"/>
        </w:rPr>
        <w:t>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F042F">
        <w:rPr>
          <w:rFonts w:ascii="Times New Roman" w:hAnsi="Times New Roman" w:cs="Times New Roman"/>
          <w:sz w:val="24"/>
          <w:szCs w:val="24"/>
        </w:rPr>
        <w:t xml:space="preserve">              - К</w:t>
      </w:r>
      <w:r w:rsidRPr="00D35515">
        <w:rPr>
          <w:rFonts w:ascii="Times New Roman" w:hAnsi="Times New Roman" w:cs="Times New Roman"/>
          <w:sz w:val="24"/>
          <w:szCs w:val="24"/>
        </w:rPr>
        <w:t>валификационни курсов</w:t>
      </w:r>
      <w:r w:rsidR="008F042F">
        <w:rPr>
          <w:rFonts w:ascii="Times New Roman" w:hAnsi="Times New Roman" w:cs="Times New Roman"/>
          <w:sz w:val="24"/>
          <w:szCs w:val="24"/>
        </w:rPr>
        <w:t>е;</w:t>
      </w:r>
      <w:r w:rsidRPr="00D35515">
        <w:rPr>
          <w:rFonts w:ascii="Times New Roman" w:hAnsi="Times New Roman" w:cs="Times New Roman"/>
          <w:sz w:val="24"/>
          <w:szCs w:val="24"/>
        </w:rPr>
        <w:t xml:space="preserve">  </w:t>
      </w:r>
      <w:r w:rsidR="007C4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- Презентации.</w:t>
      </w:r>
      <w:r w:rsidRPr="00D35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C47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3CBD8DA" w14:textId="77777777" w:rsidR="003F1BD4" w:rsidRPr="00B26177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35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proofErr w:type="gramStart"/>
      <w:r w:rsidRPr="00B359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ДЕЙНОСТИ </w:t>
      </w:r>
      <w:r w:rsidR="00B2617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E4B0B33" w14:textId="77777777" w:rsidR="003F1BD4" w:rsidRDefault="000744BB" w:rsidP="003F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1. Вътрешноинституционална квалификационна дейност</w:t>
      </w:r>
    </w:p>
    <w:p w14:paraId="3FF95B80" w14:textId="77777777" w:rsidR="001C06D4" w:rsidRDefault="001C06D4" w:rsidP="001C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6D4">
        <w:rPr>
          <w:rFonts w:ascii="Times New Roman" w:hAnsi="Times New Roman" w:cs="Times New Roman"/>
          <w:sz w:val="24"/>
          <w:szCs w:val="24"/>
        </w:rPr>
        <w:t xml:space="preserve">          Във връзка с изискванията на чл.223, ал.2 от ЗПУО </w:t>
      </w:r>
      <w:r>
        <w:rPr>
          <w:rFonts w:ascii="Times New Roman" w:hAnsi="Times New Roman" w:cs="Times New Roman"/>
          <w:sz w:val="24"/>
          <w:szCs w:val="24"/>
        </w:rPr>
        <w:t>за задъл</w:t>
      </w:r>
      <w:r w:rsidR="00D32D78">
        <w:rPr>
          <w:rFonts w:ascii="Times New Roman" w:hAnsi="Times New Roman" w:cs="Times New Roman"/>
          <w:sz w:val="24"/>
          <w:szCs w:val="24"/>
        </w:rPr>
        <w:t>жителния брой академични часове да е</w:t>
      </w:r>
      <w:r>
        <w:rPr>
          <w:rFonts w:ascii="Times New Roman" w:hAnsi="Times New Roman" w:cs="Times New Roman"/>
          <w:sz w:val="24"/>
          <w:szCs w:val="24"/>
        </w:rPr>
        <w:t xml:space="preserve"> минимум 16 часа годишно</w:t>
      </w:r>
      <w:r w:rsidR="00D32D78">
        <w:rPr>
          <w:rFonts w:ascii="Times New Roman" w:hAnsi="Times New Roman" w:cs="Times New Roman"/>
          <w:sz w:val="24"/>
          <w:szCs w:val="24"/>
        </w:rPr>
        <w:t xml:space="preserve"> за вътрешна квалификация. На основание Наредба №15/22.07.2019 година да бъде създадена организация за включване на всички педагогически специалисти в институцията.</w:t>
      </w:r>
    </w:p>
    <w:p w14:paraId="5C380B46" w14:textId="77777777" w:rsidR="002028DD" w:rsidRDefault="00B44C74" w:rsidP="001C0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28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8DD">
        <w:rPr>
          <w:rFonts w:ascii="Times New Roman" w:hAnsi="Times New Roman" w:cs="Times New Roman"/>
          <w:sz w:val="24"/>
          <w:szCs w:val="24"/>
        </w:rPr>
        <w:t>Вътрешноквалификационните дейности</w:t>
      </w:r>
      <w:r w:rsidR="001F097F">
        <w:rPr>
          <w:rFonts w:ascii="Times New Roman" w:hAnsi="Times New Roman" w:cs="Times New Roman"/>
          <w:sz w:val="24"/>
          <w:szCs w:val="24"/>
        </w:rPr>
        <w:t xml:space="preserve"> се организират и провеждат от старши учителите в ДГ”Славейче”- гр.Златарица.                                                                               За участието на педагогическите специалисти във вътрешноквалификационните дейности не се присъждат квалификационни кредити.</w:t>
      </w:r>
    </w:p>
    <w:p w14:paraId="6D156B19" w14:textId="77777777" w:rsidR="001F097F" w:rsidRDefault="001F097F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Директорът със заповед определя наставник </w:t>
      </w:r>
      <w:r w:rsidR="00B21A2C">
        <w:rPr>
          <w:rFonts w:ascii="Times New Roman" w:hAnsi="Times New Roman" w:cs="Times New Roman"/>
          <w:sz w:val="24"/>
          <w:szCs w:val="24"/>
        </w:rPr>
        <w:t>на новоназначен учител в срок от два месеца след встъпване на длъжност, като на същия се заплаща 60 лева месечно за наставничество в продължение на една година.</w:t>
      </w:r>
    </w:p>
    <w:p w14:paraId="69BA82C9" w14:textId="77777777" w:rsidR="001F097F" w:rsidRPr="002028DD" w:rsidRDefault="001F097F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29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978"/>
        <w:gridCol w:w="1921"/>
        <w:gridCol w:w="1771"/>
        <w:gridCol w:w="1560"/>
        <w:gridCol w:w="778"/>
      </w:tblGrid>
      <w:tr w:rsidR="003F1BD4" w:rsidRPr="00D35515" w14:paraId="571EC99D" w14:textId="77777777" w:rsidTr="007C4711">
        <w:trPr>
          <w:trHeight w:val="1314"/>
        </w:trPr>
        <w:tc>
          <w:tcPr>
            <w:tcW w:w="1282" w:type="dxa"/>
          </w:tcPr>
          <w:p w14:paraId="333837A8" w14:textId="77777777" w:rsidR="003F1BD4" w:rsidRPr="001E0DBC" w:rsidRDefault="003F1BD4" w:rsidP="002A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на провежда-не</w:t>
            </w:r>
          </w:p>
        </w:tc>
        <w:tc>
          <w:tcPr>
            <w:tcW w:w="1978" w:type="dxa"/>
          </w:tcPr>
          <w:p w14:paraId="0EBBEB52" w14:textId="77777777" w:rsidR="003F1BD4" w:rsidRPr="001E0DBC" w:rsidRDefault="003F1BD4" w:rsidP="002A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BC">
              <w:rPr>
                <w:rFonts w:ascii="Times New Roman" w:hAnsi="Times New Roman" w:cs="Times New Roman"/>
                <w:b/>
                <w:sz w:val="24"/>
                <w:szCs w:val="24"/>
              </w:rPr>
              <w:t>Тема на обучението</w:t>
            </w:r>
          </w:p>
        </w:tc>
        <w:tc>
          <w:tcPr>
            <w:tcW w:w="1921" w:type="dxa"/>
          </w:tcPr>
          <w:p w14:paraId="5A3F609C" w14:textId="77777777" w:rsidR="003F1BD4" w:rsidRPr="001E0DBC" w:rsidRDefault="003F1BD4" w:rsidP="002A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B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 нна форма</w:t>
            </w:r>
          </w:p>
        </w:tc>
        <w:tc>
          <w:tcPr>
            <w:tcW w:w="1771" w:type="dxa"/>
          </w:tcPr>
          <w:p w14:paraId="4C6A26E0" w14:textId="77777777" w:rsidR="003F1BD4" w:rsidRPr="001E0DBC" w:rsidRDefault="003F1BD4" w:rsidP="002A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B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Участници / целева група</w:t>
            </w:r>
          </w:p>
        </w:tc>
        <w:tc>
          <w:tcPr>
            <w:tcW w:w="1560" w:type="dxa"/>
          </w:tcPr>
          <w:p w14:paraId="1F622FED" w14:textId="77777777" w:rsidR="003F1BD4" w:rsidRPr="001E0DBC" w:rsidRDefault="003F1BD4" w:rsidP="002A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BC">
              <w:rPr>
                <w:rFonts w:ascii="Times New Roman" w:hAnsi="Times New Roman" w:cs="Times New Roman"/>
                <w:b/>
                <w:sz w:val="24"/>
                <w:szCs w:val="24"/>
              </w:rPr>
              <w:t>Име на провежда-щия квали-фикацията</w:t>
            </w:r>
          </w:p>
        </w:tc>
        <w:tc>
          <w:tcPr>
            <w:tcW w:w="778" w:type="dxa"/>
          </w:tcPr>
          <w:p w14:paraId="14D554B1" w14:textId="77777777" w:rsidR="003F1BD4" w:rsidRPr="001E0DBC" w:rsidRDefault="003F1BD4" w:rsidP="002A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BC">
              <w:rPr>
                <w:rFonts w:ascii="Times New Roman" w:hAnsi="Times New Roman" w:cs="Times New Roman"/>
                <w:b/>
                <w:sz w:val="24"/>
                <w:szCs w:val="24"/>
              </w:rPr>
              <w:t>Брой часове</w:t>
            </w:r>
          </w:p>
        </w:tc>
      </w:tr>
      <w:tr w:rsidR="003F1BD4" w:rsidRPr="007207A3" w14:paraId="10D0B081" w14:textId="77777777" w:rsidTr="007C4711">
        <w:trPr>
          <w:trHeight w:val="559"/>
        </w:trPr>
        <w:tc>
          <w:tcPr>
            <w:tcW w:w="1282" w:type="dxa"/>
          </w:tcPr>
          <w:p w14:paraId="53297888" w14:textId="77777777" w:rsidR="003F1BD4" w:rsidRPr="007207A3" w:rsidRDefault="0000515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м.Х.2024</w:t>
            </w:r>
            <w:r w:rsidR="003F1BD4" w:rsidRPr="007207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7901D3D7" w14:textId="77777777" w:rsidR="00660BB7" w:rsidRDefault="008A683B" w:rsidP="0066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bidi="ar-EG"/>
              </w:rPr>
              <w:t xml:space="preserve"> </w:t>
            </w:r>
            <w:r w:rsidR="00660BB7"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60BB7">
              <w:rPr>
                <w:rFonts w:ascii="Times New Roman" w:hAnsi="Times New Roman" w:cs="Times New Roman"/>
                <w:sz w:val="24"/>
                <w:szCs w:val="24"/>
              </w:rPr>
              <w:t>Играта-метод за стимулиране на социалното и емоционално развитие на децата”</w:t>
            </w:r>
            <w:r w:rsidR="00660BB7"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8E886" w14:textId="77777777" w:rsidR="003F1BD4" w:rsidRPr="007207A3" w:rsidRDefault="003F1BD4" w:rsidP="0066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1" w:type="dxa"/>
          </w:tcPr>
          <w:p w14:paraId="7A6D3B9C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Семинар</w:t>
            </w:r>
          </w:p>
        </w:tc>
        <w:tc>
          <w:tcPr>
            <w:tcW w:w="1771" w:type="dxa"/>
          </w:tcPr>
          <w:p w14:paraId="4B94D532" w14:textId="77777777" w:rsidR="007C4711" w:rsidRPr="007207A3" w:rsidRDefault="007C4711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3B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27C3AD04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18D141BB" w14:textId="77777777" w:rsidR="003F1BD4" w:rsidRPr="007207A3" w:rsidRDefault="007C4711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2ED35D27" w14:textId="77777777" w:rsidR="007C4711" w:rsidRPr="007207A3" w:rsidRDefault="00E7067D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4.П.Палева</w:t>
            </w:r>
          </w:p>
          <w:p w14:paraId="7DA9802C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A72479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49A" w:rsidRPr="007207A3">
              <w:rPr>
                <w:rFonts w:ascii="Times New Roman" w:hAnsi="Times New Roman" w:cs="Times New Roman"/>
                <w:sz w:val="24"/>
                <w:szCs w:val="24"/>
              </w:rPr>
              <w:t>Н.Лазарова</w:t>
            </w:r>
          </w:p>
        </w:tc>
        <w:tc>
          <w:tcPr>
            <w:tcW w:w="778" w:type="dxa"/>
          </w:tcPr>
          <w:p w14:paraId="292F25FA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472626" w:rsidRPr="007207A3" w14:paraId="78C64EE4" w14:textId="77777777" w:rsidTr="001F338B">
        <w:trPr>
          <w:trHeight w:val="2580"/>
        </w:trPr>
        <w:tc>
          <w:tcPr>
            <w:tcW w:w="1282" w:type="dxa"/>
          </w:tcPr>
          <w:p w14:paraId="310FFFAF" w14:textId="77777777" w:rsidR="00472626" w:rsidRPr="007207A3" w:rsidRDefault="0000515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м.Х.2024</w:t>
            </w:r>
            <w:r w:rsidR="00472626" w:rsidRPr="007207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4DD0A69A" w14:textId="77777777" w:rsidR="00660BB7" w:rsidRPr="007207A3" w:rsidRDefault="00660BB7" w:rsidP="00660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bidi="ar-EG"/>
              </w:rPr>
              <w:t xml:space="preserve"> „</w:t>
            </w:r>
            <w:r w:rsidRPr="007207A3">
              <w:rPr>
                <w:rFonts w:ascii="Times New Roman" w:hAnsi="Times New Roman" w:cs="Times New Roman"/>
                <w:bCs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 детския творчески потенциал чрез нови игрови дейности и занимания</w:t>
            </w:r>
            <w:r w:rsidRPr="007207A3">
              <w:rPr>
                <w:rFonts w:ascii="Times New Roman" w:hAnsi="Times New Roman" w:cs="Times New Roman"/>
                <w:bCs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ar-EG"/>
              </w:rPr>
              <w:t>„</w:t>
            </w:r>
          </w:p>
          <w:p w14:paraId="58944D77" w14:textId="77777777" w:rsidR="00660BB7" w:rsidRPr="007207A3" w:rsidRDefault="00660BB7" w:rsidP="0066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C6CC12C" w14:textId="77777777" w:rsidR="00472626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 споделяне</w:t>
            </w:r>
          </w:p>
          <w:p w14:paraId="033B80E4" w14:textId="77777777" w:rsidR="00660BB7" w:rsidRPr="007207A3" w:rsidRDefault="00660BB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/самообразование/</w:t>
            </w:r>
          </w:p>
        </w:tc>
        <w:tc>
          <w:tcPr>
            <w:tcW w:w="1771" w:type="dxa"/>
          </w:tcPr>
          <w:p w14:paraId="1CCC5E62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674D87E1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2462AF0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78E0CB9F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4.П.Палева</w:t>
            </w:r>
          </w:p>
          <w:p w14:paraId="62F0822E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BEFC72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778" w:type="dxa"/>
          </w:tcPr>
          <w:p w14:paraId="1CE7842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472626" w:rsidRPr="007207A3" w14:paraId="009698C8" w14:textId="77777777" w:rsidTr="007C4711">
        <w:trPr>
          <w:trHeight w:val="1118"/>
        </w:trPr>
        <w:tc>
          <w:tcPr>
            <w:tcW w:w="1282" w:type="dxa"/>
          </w:tcPr>
          <w:p w14:paraId="6ACD88E5" w14:textId="77777777" w:rsidR="00472626" w:rsidRPr="007207A3" w:rsidRDefault="0000515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м.Х.2024</w:t>
            </w:r>
            <w:r w:rsidR="00472626" w:rsidRPr="007207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6A09B3FF" w14:textId="77777777" w:rsidR="00472626" w:rsidRDefault="00490668" w:rsidP="0047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626">
              <w:rPr>
                <w:rFonts w:ascii="Times New Roman" w:hAnsi="Times New Roman" w:cs="Times New Roman"/>
                <w:sz w:val="24"/>
                <w:szCs w:val="24"/>
              </w:rPr>
              <w:t xml:space="preserve"> Хигиенното състояние в обектите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B32C1" w14:textId="77777777" w:rsidR="00490668" w:rsidRDefault="00490668" w:rsidP="0047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Дезинфекция и стерилизация</w:t>
            </w:r>
          </w:p>
          <w:p w14:paraId="0CE6C5EC" w14:textId="77777777" w:rsidR="00490668" w:rsidRPr="007207A3" w:rsidRDefault="00490668" w:rsidP="0047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Водене на документацията</w:t>
            </w:r>
          </w:p>
        </w:tc>
        <w:tc>
          <w:tcPr>
            <w:tcW w:w="1921" w:type="dxa"/>
          </w:tcPr>
          <w:p w14:paraId="0C439DDE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Лекция</w:t>
            </w:r>
          </w:p>
        </w:tc>
        <w:tc>
          <w:tcPr>
            <w:tcW w:w="1771" w:type="dxa"/>
          </w:tcPr>
          <w:p w14:paraId="190C0AC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пом.възпитат</w:t>
            </w:r>
          </w:p>
          <w:p w14:paraId="7E06C99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1.Т.Георгиева</w:t>
            </w:r>
          </w:p>
          <w:p w14:paraId="65716AE4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2.Е.Хасанова</w:t>
            </w:r>
          </w:p>
          <w:p w14:paraId="4B1EAB88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3.О.Радосла- вова</w:t>
            </w:r>
          </w:p>
        </w:tc>
        <w:tc>
          <w:tcPr>
            <w:tcW w:w="1560" w:type="dxa"/>
          </w:tcPr>
          <w:p w14:paraId="72A7602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мед.сестра</w:t>
            </w:r>
          </w:p>
        </w:tc>
        <w:tc>
          <w:tcPr>
            <w:tcW w:w="778" w:type="dxa"/>
          </w:tcPr>
          <w:p w14:paraId="1A210A58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472626" w:rsidRPr="007207A3" w14:paraId="7EE4028E" w14:textId="77777777" w:rsidTr="00A774EC">
        <w:trPr>
          <w:trHeight w:val="1559"/>
        </w:trPr>
        <w:tc>
          <w:tcPr>
            <w:tcW w:w="1282" w:type="dxa"/>
          </w:tcPr>
          <w:p w14:paraId="2C6FD6B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м.Х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14:paraId="598D352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DC6A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1FA6814" w14:textId="77777777" w:rsidR="00472626" w:rsidRPr="007207A3" w:rsidRDefault="00472626" w:rsidP="00FE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4C4">
              <w:rPr>
                <w:rFonts w:ascii="Times New Roman" w:hAnsi="Times New Roman" w:cs="Times New Roman"/>
                <w:sz w:val="24"/>
                <w:szCs w:val="24"/>
              </w:rPr>
              <w:t>Играта драматизация, фактор за развитие на речта”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7B3B0" w14:textId="77777777" w:rsidR="00472626" w:rsidRPr="007207A3" w:rsidRDefault="00472626" w:rsidP="00A77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1" w:type="dxa"/>
          </w:tcPr>
          <w:p w14:paraId="41353A7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71" w:type="dxa"/>
          </w:tcPr>
          <w:p w14:paraId="32116ED4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61D5954D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59CDA674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4177972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23EF1D1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3BFEB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И.Чолакова</w:t>
            </w:r>
          </w:p>
        </w:tc>
        <w:tc>
          <w:tcPr>
            <w:tcW w:w="778" w:type="dxa"/>
          </w:tcPr>
          <w:p w14:paraId="43A7293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1час </w:t>
            </w:r>
          </w:p>
        </w:tc>
      </w:tr>
      <w:tr w:rsidR="00472626" w:rsidRPr="007207A3" w14:paraId="7880D3D8" w14:textId="77777777" w:rsidTr="007C4711">
        <w:trPr>
          <w:trHeight w:val="1427"/>
        </w:trPr>
        <w:tc>
          <w:tcPr>
            <w:tcW w:w="1282" w:type="dxa"/>
          </w:tcPr>
          <w:p w14:paraId="0C4305EA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м.Х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2468D18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9633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052237B" w14:textId="77777777" w:rsidR="00472626" w:rsidRDefault="004E64C4" w:rsidP="00FE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90668">
              <w:rPr>
                <w:rFonts w:ascii="Times New Roman" w:hAnsi="Times New Roman" w:cs="Times New Roman"/>
                <w:sz w:val="24"/>
                <w:szCs w:val="24"/>
              </w:rPr>
              <w:t xml:space="preserve">„Игри за превенция и редуциране на агресивни прояви </w:t>
            </w:r>
            <w:r w:rsidR="0049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децата”</w:t>
            </w:r>
          </w:p>
          <w:p w14:paraId="1A280751" w14:textId="77777777" w:rsidR="004E64C4" w:rsidRPr="007207A3" w:rsidRDefault="004E64C4" w:rsidP="00FE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0668">
              <w:rPr>
                <w:rFonts w:ascii="Times New Roman" w:hAnsi="Times New Roman" w:cs="Times New Roman"/>
                <w:sz w:val="24"/>
                <w:szCs w:val="24"/>
              </w:rPr>
              <w:t>„Игрите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правила- основа за развитие на вниманието на децата от ПУВ”</w:t>
            </w:r>
          </w:p>
        </w:tc>
        <w:tc>
          <w:tcPr>
            <w:tcW w:w="1921" w:type="dxa"/>
          </w:tcPr>
          <w:p w14:paraId="0CAD7BFB" w14:textId="77777777" w:rsidR="00490668" w:rsidRDefault="004E64C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490668">
              <w:rPr>
                <w:rFonts w:ascii="Times New Roman" w:hAnsi="Times New Roman" w:cs="Times New Roman"/>
                <w:sz w:val="24"/>
                <w:szCs w:val="24"/>
              </w:rPr>
              <w:t>дискусия</w:t>
            </w:r>
          </w:p>
          <w:p w14:paraId="7679FF95" w14:textId="77777777" w:rsidR="004E64C4" w:rsidRPr="007207A3" w:rsidRDefault="004E64C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/самообразование/</w:t>
            </w:r>
          </w:p>
        </w:tc>
        <w:tc>
          <w:tcPr>
            <w:tcW w:w="1771" w:type="dxa"/>
          </w:tcPr>
          <w:p w14:paraId="414EE832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Аврамова</w:t>
            </w:r>
          </w:p>
          <w:p w14:paraId="0B2EA3C1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174CD192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3.Н.Лазарова</w:t>
            </w:r>
          </w:p>
          <w:p w14:paraId="79109930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0CD1CDC3" w14:textId="77777777" w:rsidR="00472626" w:rsidRPr="007207A3" w:rsidRDefault="00472626" w:rsidP="00C4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CF671D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учителките</w:t>
            </w:r>
          </w:p>
        </w:tc>
        <w:tc>
          <w:tcPr>
            <w:tcW w:w="778" w:type="dxa"/>
          </w:tcPr>
          <w:p w14:paraId="1AB3A2FF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472626" w:rsidRPr="007207A3" w14:paraId="33997B6A" w14:textId="77777777" w:rsidTr="007C4711">
        <w:trPr>
          <w:trHeight w:val="2266"/>
        </w:trPr>
        <w:tc>
          <w:tcPr>
            <w:tcW w:w="1282" w:type="dxa"/>
          </w:tcPr>
          <w:p w14:paraId="014C030D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м.ХII.202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5C1DCDAE" w14:textId="77777777" w:rsidR="00472626" w:rsidRPr="007207A3" w:rsidRDefault="00472626" w:rsidP="00490668">
            <w:pPr>
              <w:rPr>
                <w:rFonts w:ascii="Times New Roman" w:hAnsi="Times New Roman" w:cs="Times New Roman"/>
                <w:bCs/>
                <w:lang w:bidi="ar-EG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4E64C4">
              <w:rPr>
                <w:rFonts w:ascii="Times New Roman" w:hAnsi="Times New Roman" w:cs="Times New Roman"/>
                <w:bCs/>
                <w:lang w:bidi="ar-EG"/>
              </w:rPr>
              <w:t>Приобщаване на децата към общоовешките ценности чрез прилагане на игрови методи</w:t>
            </w:r>
            <w:r w:rsidR="008A683B">
              <w:rPr>
                <w:rFonts w:ascii="Times New Roman" w:hAnsi="Times New Roman" w:cs="Times New Roman"/>
                <w:bCs/>
                <w:lang w:bidi="ar-EG"/>
              </w:rPr>
              <w:t>”</w:t>
            </w:r>
          </w:p>
          <w:p w14:paraId="7E6882BF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CC5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AE77E92" w14:textId="77777777" w:rsidR="00472626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4C4">
              <w:rPr>
                <w:rFonts w:ascii="Times New Roman" w:hAnsi="Times New Roman" w:cs="Times New Roman"/>
                <w:sz w:val="24"/>
                <w:szCs w:val="24"/>
              </w:rPr>
              <w:t xml:space="preserve">  Семинар</w:t>
            </w:r>
          </w:p>
          <w:p w14:paraId="6DEF6886" w14:textId="77777777" w:rsidR="004E64C4" w:rsidRPr="007207A3" w:rsidRDefault="004E64C4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/презентация/</w:t>
            </w:r>
          </w:p>
          <w:p w14:paraId="1489D372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6C26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95F8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0C5B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A22E0EA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Аврамова</w:t>
            </w:r>
          </w:p>
          <w:p w14:paraId="071B5364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3E5AE9C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40C6ADCA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2105F0F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F9A0EC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П.Палева</w:t>
            </w:r>
          </w:p>
        </w:tc>
        <w:tc>
          <w:tcPr>
            <w:tcW w:w="778" w:type="dxa"/>
          </w:tcPr>
          <w:p w14:paraId="329F673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14:paraId="2848390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497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43DA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C6E7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26" w:rsidRPr="007207A3" w14:paraId="7B9A0345" w14:textId="77777777" w:rsidTr="007C4711">
        <w:trPr>
          <w:trHeight w:val="2445"/>
        </w:trPr>
        <w:tc>
          <w:tcPr>
            <w:tcW w:w="1282" w:type="dxa"/>
          </w:tcPr>
          <w:p w14:paraId="22204FC6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м.ХII.202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4CA13698" w14:textId="77777777" w:rsidR="00472626" w:rsidRPr="007207A3" w:rsidRDefault="00472626" w:rsidP="009E5BB8">
            <w:pPr>
              <w:rPr>
                <w:rFonts w:ascii="Times New Roman" w:hAnsi="Times New Roman" w:cs="Times New Roman"/>
                <w:lang w:bidi="ar-EG"/>
              </w:rPr>
            </w:pPr>
            <w:r w:rsidRPr="007207A3">
              <w:rPr>
                <w:rFonts w:ascii="Times New Roman" w:hAnsi="Times New Roman" w:cs="Times New Roman"/>
                <w:lang w:bidi="ar-EG"/>
              </w:rPr>
              <w:t>„</w:t>
            </w:r>
            <w:r w:rsidR="004E64C4">
              <w:rPr>
                <w:rFonts w:ascii="Times New Roman" w:hAnsi="Times New Roman" w:cs="Times New Roman"/>
                <w:bCs/>
                <w:lang w:bidi="ar-EG"/>
              </w:rPr>
              <w:t>Светът е за всички, да бъдем толерантни</w:t>
            </w:r>
            <w:r w:rsidRPr="007207A3">
              <w:rPr>
                <w:rFonts w:ascii="Times New Roman" w:hAnsi="Times New Roman" w:cs="Times New Roman"/>
                <w:bCs/>
                <w:lang w:bidi="ar-EG"/>
              </w:rPr>
              <w:t>”</w:t>
            </w:r>
          </w:p>
          <w:p w14:paraId="5FB852FD" w14:textId="77777777" w:rsidR="00472626" w:rsidRPr="007207A3" w:rsidRDefault="00472626" w:rsidP="0059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D5491B9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Самообразо</w:t>
            </w:r>
            <w:r w:rsidR="00490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771" w:type="dxa"/>
          </w:tcPr>
          <w:p w14:paraId="70672991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170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40B284D4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1B9E9B40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2EB69EBF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2EF4DD94" w14:textId="77777777" w:rsidR="00472626" w:rsidRPr="007207A3" w:rsidRDefault="00472626" w:rsidP="00D1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E54897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</w:p>
        </w:tc>
        <w:tc>
          <w:tcPr>
            <w:tcW w:w="778" w:type="dxa"/>
          </w:tcPr>
          <w:p w14:paraId="311E89D2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72626" w:rsidRPr="007207A3" w14:paraId="0B5692E4" w14:textId="77777777" w:rsidTr="007C4711">
        <w:trPr>
          <w:trHeight w:val="494"/>
        </w:trPr>
        <w:tc>
          <w:tcPr>
            <w:tcW w:w="1282" w:type="dxa"/>
          </w:tcPr>
          <w:p w14:paraId="5E7C77EF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м.ХII.202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6811EE0E" w14:textId="77777777" w:rsidR="00472626" w:rsidRPr="007207A3" w:rsidRDefault="00472626" w:rsidP="00CA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”Храненето на децата 3-7 години”</w:t>
            </w:r>
          </w:p>
          <w:p w14:paraId="12E66DF3" w14:textId="77777777" w:rsidR="00472626" w:rsidRPr="007207A3" w:rsidRDefault="00472626" w:rsidP="00D16D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14B51B" w14:textId="77777777" w:rsidR="00472626" w:rsidRPr="007207A3" w:rsidRDefault="00472626" w:rsidP="0078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E749EA2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здравна беседа</w:t>
            </w:r>
          </w:p>
        </w:tc>
        <w:tc>
          <w:tcPr>
            <w:tcW w:w="1771" w:type="dxa"/>
          </w:tcPr>
          <w:p w14:paraId="2AF66DD1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4ADFB0E9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0292A727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4F2321BD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11D22DB3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2FF4EF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778" w:type="dxa"/>
          </w:tcPr>
          <w:p w14:paraId="15D4448D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1 час</w:t>
            </w:r>
          </w:p>
        </w:tc>
      </w:tr>
      <w:tr w:rsidR="00472626" w:rsidRPr="007207A3" w14:paraId="0E087FF3" w14:textId="77777777" w:rsidTr="007C4711">
        <w:trPr>
          <w:trHeight w:val="580"/>
        </w:trPr>
        <w:tc>
          <w:tcPr>
            <w:tcW w:w="1282" w:type="dxa"/>
          </w:tcPr>
          <w:p w14:paraId="134DFB1D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м.I.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31A7498C" w14:textId="77777777" w:rsidR="00472626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4170F">
              <w:rPr>
                <w:rFonts w:ascii="Times New Roman" w:hAnsi="Times New Roman" w:cs="Times New Roman"/>
                <w:sz w:val="24"/>
                <w:szCs w:val="24"/>
              </w:rPr>
              <w:t>Народните празници-средство за формиране на представи у децата за обичаите на бълг. народ „</w:t>
            </w:r>
          </w:p>
          <w:p w14:paraId="79BD5AAB" w14:textId="77777777" w:rsidR="0094170F" w:rsidRPr="007207A3" w:rsidRDefault="0094170F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спДГ,бр3/2024</w:t>
            </w:r>
          </w:p>
          <w:p w14:paraId="704C5804" w14:textId="77777777" w:rsidR="00472626" w:rsidRPr="007207A3" w:rsidRDefault="00472626" w:rsidP="009224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1" w:type="dxa"/>
          </w:tcPr>
          <w:p w14:paraId="3BD98212" w14:textId="77777777" w:rsidR="00472626" w:rsidRPr="007207A3" w:rsidRDefault="00472626" w:rsidP="0061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10F8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71" w:type="dxa"/>
          </w:tcPr>
          <w:p w14:paraId="225FC6AE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Аврамова</w:t>
            </w:r>
          </w:p>
          <w:p w14:paraId="4F55C864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28F59399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702C244E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6879A85D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3CE482" w14:textId="77777777" w:rsidR="00472626" w:rsidRPr="007207A3" w:rsidRDefault="0029166C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М.Аврамова</w:t>
            </w:r>
          </w:p>
        </w:tc>
        <w:tc>
          <w:tcPr>
            <w:tcW w:w="778" w:type="dxa"/>
          </w:tcPr>
          <w:p w14:paraId="2117183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1час.</w:t>
            </w:r>
          </w:p>
        </w:tc>
      </w:tr>
      <w:tr w:rsidR="00472626" w:rsidRPr="007207A3" w14:paraId="08B455AC" w14:textId="77777777" w:rsidTr="00922451">
        <w:trPr>
          <w:trHeight w:val="2145"/>
        </w:trPr>
        <w:tc>
          <w:tcPr>
            <w:tcW w:w="1282" w:type="dxa"/>
          </w:tcPr>
          <w:p w14:paraId="772146D2" w14:textId="77777777" w:rsidR="00472626" w:rsidRPr="007207A3" w:rsidRDefault="0000515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м.I.2025</w:t>
            </w:r>
            <w:r w:rsidR="00472626" w:rsidRPr="007207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52A6D34F" w14:textId="77777777" w:rsidR="00472626" w:rsidRDefault="00472626" w:rsidP="009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4170F">
              <w:rPr>
                <w:rFonts w:ascii="Times New Roman" w:hAnsi="Times New Roman" w:cs="Times New Roman"/>
                <w:sz w:val="24"/>
                <w:szCs w:val="24"/>
              </w:rPr>
              <w:t>Децата със СОП и средата, която ги провокира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50562A0" w14:textId="77777777" w:rsidR="0094170F" w:rsidRPr="007207A3" w:rsidRDefault="0094170F" w:rsidP="009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спДГ, бр.3/2024</w:t>
            </w:r>
          </w:p>
          <w:p w14:paraId="1AA587AB" w14:textId="77777777" w:rsidR="00472626" w:rsidRPr="007207A3" w:rsidRDefault="00472626" w:rsidP="002A48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1" w:type="dxa"/>
          </w:tcPr>
          <w:p w14:paraId="5B52620B" w14:textId="77777777" w:rsidR="00472626" w:rsidRDefault="00472626" w:rsidP="0061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8C">
              <w:rPr>
                <w:rFonts w:ascii="Times New Roman" w:hAnsi="Times New Roman" w:cs="Times New Roman"/>
                <w:sz w:val="24"/>
                <w:szCs w:val="24"/>
              </w:rPr>
              <w:t>Самообразо-вание</w:t>
            </w:r>
          </w:p>
          <w:p w14:paraId="02881F4F" w14:textId="77777777" w:rsidR="00610F8C" w:rsidRPr="007207A3" w:rsidRDefault="00610F8C" w:rsidP="0061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170F"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споделяне/</w:t>
            </w:r>
          </w:p>
        </w:tc>
        <w:tc>
          <w:tcPr>
            <w:tcW w:w="1771" w:type="dxa"/>
          </w:tcPr>
          <w:p w14:paraId="3B25CEF9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348205E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7B29E295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10E662A5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</w:tc>
        <w:tc>
          <w:tcPr>
            <w:tcW w:w="1560" w:type="dxa"/>
          </w:tcPr>
          <w:p w14:paraId="716318CC" w14:textId="77777777" w:rsidR="00472626" w:rsidRPr="007207A3" w:rsidRDefault="00472626" w:rsidP="002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166C"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</w:p>
        </w:tc>
        <w:tc>
          <w:tcPr>
            <w:tcW w:w="778" w:type="dxa"/>
          </w:tcPr>
          <w:p w14:paraId="01BB478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1час</w:t>
            </w:r>
          </w:p>
        </w:tc>
      </w:tr>
      <w:tr w:rsidR="00472626" w:rsidRPr="007207A3" w14:paraId="28B69E58" w14:textId="77777777" w:rsidTr="007C4711">
        <w:trPr>
          <w:trHeight w:val="1590"/>
        </w:trPr>
        <w:tc>
          <w:tcPr>
            <w:tcW w:w="1282" w:type="dxa"/>
          </w:tcPr>
          <w:p w14:paraId="0947677B" w14:textId="77777777" w:rsidR="00472626" w:rsidRPr="007207A3" w:rsidRDefault="0000515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м.I.2025</w:t>
            </w:r>
            <w:r w:rsidR="00472626"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1359827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„Хроничните и инфекциозни заболявания - причини и следствие”</w:t>
            </w:r>
          </w:p>
        </w:tc>
        <w:tc>
          <w:tcPr>
            <w:tcW w:w="1921" w:type="dxa"/>
          </w:tcPr>
          <w:p w14:paraId="6BEDC613" w14:textId="77777777" w:rsidR="00472626" w:rsidRPr="007207A3" w:rsidRDefault="00472626" w:rsidP="009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лекция</w:t>
            </w:r>
          </w:p>
        </w:tc>
        <w:tc>
          <w:tcPr>
            <w:tcW w:w="1771" w:type="dxa"/>
          </w:tcPr>
          <w:p w14:paraId="1BD4B37A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педагог екип и пом персонал</w:t>
            </w:r>
          </w:p>
          <w:p w14:paraId="49F60A7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FB5096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778" w:type="dxa"/>
          </w:tcPr>
          <w:p w14:paraId="0A4F8BE6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26" w:rsidRPr="007207A3" w14:paraId="097321EA" w14:textId="77777777" w:rsidTr="0094170F">
        <w:trPr>
          <w:trHeight w:val="2063"/>
        </w:trPr>
        <w:tc>
          <w:tcPr>
            <w:tcW w:w="1282" w:type="dxa"/>
          </w:tcPr>
          <w:p w14:paraId="00E55AC2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м.I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I.2025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8" w:type="dxa"/>
          </w:tcPr>
          <w:p w14:paraId="79D76E35" w14:textId="77777777" w:rsidR="00472626" w:rsidRDefault="00472626" w:rsidP="009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D4F49">
              <w:rPr>
                <w:rFonts w:ascii="Times New Roman" w:hAnsi="Times New Roman" w:cs="Times New Roman"/>
                <w:sz w:val="24"/>
                <w:szCs w:val="24"/>
              </w:rPr>
              <w:t>Интегративни връзки между физ.възпитание и математиката</w:t>
            </w:r>
            <w:r w:rsidR="00080E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8ABEE20" w14:textId="77777777" w:rsidR="00ED4F49" w:rsidRPr="007207A3" w:rsidRDefault="00ED4F49" w:rsidP="009224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сп.ПУО,2024/март-април/</w:t>
            </w:r>
          </w:p>
          <w:p w14:paraId="56DB2534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2F2517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0E7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1BAEBE1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774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FF9D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42FC002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46E5FAF2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7FD8F72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418F23F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</w:tc>
        <w:tc>
          <w:tcPr>
            <w:tcW w:w="1560" w:type="dxa"/>
          </w:tcPr>
          <w:p w14:paraId="2B643BA9" w14:textId="77777777" w:rsidR="00472626" w:rsidRPr="007207A3" w:rsidRDefault="00080E79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Н.Лазарова</w:t>
            </w:r>
          </w:p>
          <w:p w14:paraId="3F51965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065B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D6A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5BB68C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  <w:p w14:paraId="61AE8988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F19F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3634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F7" w:rsidRPr="007207A3" w14:paraId="304C0BCE" w14:textId="77777777" w:rsidTr="00495BBE">
        <w:trPr>
          <w:trHeight w:val="3716"/>
        </w:trPr>
        <w:tc>
          <w:tcPr>
            <w:tcW w:w="1282" w:type="dxa"/>
          </w:tcPr>
          <w:p w14:paraId="20E8CA41" w14:textId="77777777" w:rsidR="00BE71F7" w:rsidRPr="007207A3" w:rsidRDefault="00BE71F7" w:rsidP="00ED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м.I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DA3D497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6871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8AC0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935971B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207A3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Да говорим и играем заедно „</w:t>
            </w:r>
          </w:p>
          <w:p w14:paraId="57F2B8DB" w14:textId="77777777" w:rsidR="00BE71F7" w:rsidRDefault="00BE71F7" w:rsidP="002A48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стр.40,кн1/2004г</w:t>
            </w:r>
          </w:p>
          <w:p w14:paraId="15AA7F6E" w14:textId="77777777" w:rsidR="00BE71F7" w:rsidRPr="00ED4F49" w:rsidRDefault="00BE71F7" w:rsidP="002A48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E75895" w14:textId="77777777" w:rsidR="00BE71F7" w:rsidRPr="007207A3" w:rsidRDefault="00BE71F7" w:rsidP="00C50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 или хиперактивно е детето”</w:t>
            </w:r>
          </w:p>
          <w:p w14:paraId="6E3E19C1" w14:textId="77777777" w:rsidR="00BE71F7" w:rsidRPr="00ED4F49" w:rsidRDefault="00BE71F7" w:rsidP="00080E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14:paraId="5F6EE1D8" w14:textId="77777777" w:rsidR="00BE71F7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споделяне</w:t>
            </w:r>
          </w:p>
          <w:p w14:paraId="3BDB087D" w14:textId="77777777" w:rsidR="00BE71F7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8843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5EE9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771" w:type="dxa"/>
          </w:tcPr>
          <w:p w14:paraId="4186F20D" w14:textId="77777777" w:rsidR="00BE71F7" w:rsidRPr="007207A3" w:rsidRDefault="00BE71F7" w:rsidP="00ED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7100BBA7" w14:textId="77777777" w:rsidR="00BE71F7" w:rsidRPr="007207A3" w:rsidRDefault="00BE71F7" w:rsidP="00ED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442BFB31" w14:textId="77777777" w:rsidR="00BE71F7" w:rsidRPr="007207A3" w:rsidRDefault="00BE71F7" w:rsidP="00ED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665054A6" w14:textId="77777777" w:rsidR="00BE71F7" w:rsidRPr="007207A3" w:rsidRDefault="00BE71F7" w:rsidP="00ED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32CC59F1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A35322" w14:textId="77777777" w:rsidR="00BE71F7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</w:p>
          <w:p w14:paraId="68B91E5C" w14:textId="77777777" w:rsidR="00BE71F7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0CE958D" w14:textId="77777777" w:rsidR="00BE71F7" w:rsidRPr="007207A3" w:rsidRDefault="00BE71F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</w:tc>
      </w:tr>
      <w:tr w:rsidR="00472626" w:rsidRPr="007207A3" w14:paraId="24BFB2C4" w14:textId="77777777" w:rsidTr="007C4711">
        <w:trPr>
          <w:trHeight w:val="2806"/>
        </w:trPr>
        <w:tc>
          <w:tcPr>
            <w:tcW w:w="1282" w:type="dxa"/>
          </w:tcPr>
          <w:p w14:paraId="706D9F8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м.II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388EA32A" w14:textId="77777777" w:rsidR="00472626" w:rsidRPr="007207A3" w:rsidRDefault="00472626" w:rsidP="00080E79">
            <w:pPr>
              <w:rPr>
                <w:rFonts w:ascii="Times New Roman" w:hAnsi="Times New Roman" w:cs="Times New Roman"/>
                <w:i/>
                <w:lang w:bidi="ar-EG"/>
              </w:rPr>
            </w:pPr>
            <w:r w:rsidRPr="007207A3">
              <w:rPr>
                <w:rFonts w:ascii="Times New Roman" w:hAnsi="Times New Roman" w:cs="Times New Roman"/>
                <w:lang w:bidi="ar-EG"/>
              </w:rPr>
              <w:t>„</w:t>
            </w:r>
            <w:r w:rsidR="00BE71F7">
              <w:rPr>
                <w:rFonts w:ascii="Times New Roman" w:hAnsi="Times New Roman" w:cs="Times New Roman"/>
                <w:lang w:bidi="ar-EG"/>
              </w:rPr>
              <w:t>Ролята на ПИ за здравното развитие на децата</w:t>
            </w:r>
            <w:r w:rsidR="00080E79">
              <w:rPr>
                <w:rFonts w:ascii="Times New Roman" w:hAnsi="Times New Roman" w:cs="Times New Roman"/>
                <w:lang w:bidi="ar-EG"/>
              </w:rPr>
              <w:t>”</w:t>
            </w:r>
          </w:p>
          <w:p w14:paraId="53164BE9" w14:textId="77777777" w:rsidR="00472626" w:rsidRPr="007207A3" w:rsidRDefault="00472626" w:rsidP="00C50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96B18B1" w14:textId="77777777" w:rsidR="00472626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0E7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BB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EF91F" w14:textId="77777777" w:rsidR="00BB7F77" w:rsidRPr="007207A3" w:rsidRDefault="00BB7F7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споделен опит във втора група</w:t>
            </w:r>
          </w:p>
        </w:tc>
        <w:tc>
          <w:tcPr>
            <w:tcW w:w="1771" w:type="dxa"/>
          </w:tcPr>
          <w:p w14:paraId="39C7E44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448DD668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1067205C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5F51355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49778B1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A1EE3D2" w14:textId="4D4A7274" w:rsidR="00472626" w:rsidRPr="007207A3" w:rsidRDefault="00D210E5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Аврамова</w:t>
            </w:r>
          </w:p>
        </w:tc>
        <w:tc>
          <w:tcPr>
            <w:tcW w:w="778" w:type="dxa"/>
          </w:tcPr>
          <w:p w14:paraId="5E169E3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72626" w:rsidRPr="007207A3" w14:paraId="0CFB8EBC" w14:textId="77777777" w:rsidTr="007C4711">
        <w:trPr>
          <w:trHeight w:val="881"/>
        </w:trPr>
        <w:tc>
          <w:tcPr>
            <w:tcW w:w="1282" w:type="dxa"/>
          </w:tcPr>
          <w:p w14:paraId="6939D16F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м.I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6A246D0F" w14:textId="77777777" w:rsidR="00472626" w:rsidRPr="007207A3" w:rsidRDefault="00080E79" w:rsidP="0008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ar-EG"/>
              </w:rPr>
              <w:t>Обучение на персонала за действия при БАК, пожар, първа помощ</w:t>
            </w:r>
          </w:p>
        </w:tc>
        <w:tc>
          <w:tcPr>
            <w:tcW w:w="1921" w:type="dxa"/>
          </w:tcPr>
          <w:p w14:paraId="1278BB35" w14:textId="77777777" w:rsidR="00472626" w:rsidRPr="007207A3" w:rsidRDefault="00472626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0E7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3CB2A32A" w14:textId="77777777" w:rsidR="00472626" w:rsidRPr="007207A3" w:rsidRDefault="00472626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C2A63F7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Аврамова</w:t>
            </w:r>
          </w:p>
          <w:p w14:paraId="7149CF2C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379DC006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39DC7588" w14:textId="77777777" w:rsidR="00472626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5995A398" w14:textId="77777777" w:rsidR="00080E79" w:rsidRPr="007207A3" w:rsidRDefault="00080E79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пом.възпита- телите, домакин, огняр</w:t>
            </w:r>
          </w:p>
          <w:p w14:paraId="5CB1D91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E2C750" w14:textId="77777777" w:rsidR="00472626" w:rsidRPr="007207A3" w:rsidRDefault="00080E79" w:rsidP="002A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778" w:type="dxa"/>
          </w:tcPr>
          <w:p w14:paraId="70050E1E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1 час</w:t>
            </w:r>
          </w:p>
        </w:tc>
      </w:tr>
      <w:tr w:rsidR="00472626" w:rsidRPr="007207A3" w14:paraId="1D60CF85" w14:textId="77777777" w:rsidTr="007C4711">
        <w:trPr>
          <w:trHeight w:val="1827"/>
        </w:trPr>
        <w:tc>
          <w:tcPr>
            <w:tcW w:w="1282" w:type="dxa"/>
          </w:tcPr>
          <w:p w14:paraId="299F8343" w14:textId="77777777" w:rsidR="00472626" w:rsidRPr="00FE1A02" w:rsidRDefault="00FE1A02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677B6752" w14:textId="77777777" w:rsidR="00472626" w:rsidRDefault="00B73530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1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4220">
              <w:rPr>
                <w:rFonts w:ascii="Times New Roman" w:hAnsi="Times New Roman" w:cs="Times New Roman"/>
                <w:sz w:val="24"/>
                <w:szCs w:val="24"/>
              </w:rPr>
              <w:t>Дигиталният свят на децата.Как влияе прекомерното гледане на телевизия върху психичното развитие на 3-7г</w:t>
            </w:r>
          </w:p>
          <w:p w14:paraId="0437A7A8" w14:textId="77777777" w:rsidR="00472626" w:rsidRPr="00B73530" w:rsidRDefault="00B7353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2.„Учене чрез игра”</w:t>
            </w:r>
          </w:p>
        </w:tc>
        <w:tc>
          <w:tcPr>
            <w:tcW w:w="1921" w:type="dxa"/>
          </w:tcPr>
          <w:p w14:paraId="66279CF7" w14:textId="77777777" w:rsidR="00B73530" w:rsidRDefault="00B73530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Самообра-зование</w:t>
            </w:r>
            <w:r w:rsidR="00472626"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8BD8DC5" w14:textId="77777777" w:rsidR="00E525C1" w:rsidRDefault="00E525C1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7078" w14:textId="77777777" w:rsidR="00BE71F7" w:rsidRDefault="00BE71F7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8462" w14:textId="77777777" w:rsidR="00BB7F77" w:rsidRDefault="00BB7F77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286CE" w14:textId="77777777" w:rsidR="00A24220" w:rsidRDefault="00A24220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798F" w14:textId="77777777" w:rsidR="00BB7F77" w:rsidRDefault="00472626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споделен опит</w:t>
            </w:r>
            <w:r w:rsidR="00BB7F77">
              <w:rPr>
                <w:rFonts w:ascii="Times New Roman" w:hAnsi="Times New Roman" w:cs="Times New Roman"/>
                <w:sz w:val="24"/>
                <w:szCs w:val="24"/>
              </w:rPr>
              <w:t xml:space="preserve"> в ПГ</w:t>
            </w:r>
          </w:p>
          <w:p w14:paraId="5F762BEE" w14:textId="77777777" w:rsidR="00472626" w:rsidRPr="007207A3" w:rsidRDefault="00472626" w:rsidP="007B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3802027" w14:textId="77777777" w:rsidR="00472626" w:rsidRPr="007207A3" w:rsidRDefault="00472626" w:rsidP="005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Аврамова</w:t>
            </w:r>
          </w:p>
          <w:p w14:paraId="755E5813" w14:textId="77777777" w:rsidR="00472626" w:rsidRPr="007207A3" w:rsidRDefault="00472626" w:rsidP="005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3F65BDEC" w14:textId="77777777" w:rsidR="00472626" w:rsidRPr="007207A3" w:rsidRDefault="00472626" w:rsidP="005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3D33EBAA" w14:textId="77777777" w:rsidR="00472626" w:rsidRPr="007207A3" w:rsidRDefault="00472626" w:rsidP="005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0BE4A5F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BE9F1C" w14:textId="77777777" w:rsidR="00472626" w:rsidRDefault="00B7353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</w:p>
          <w:p w14:paraId="74EAD47A" w14:textId="77777777" w:rsidR="00BB7F77" w:rsidRDefault="00BB7F7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4E51" w14:textId="77777777" w:rsidR="00BB7F77" w:rsidRDefault="00BB7F7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7F52" w14:textId="77777777" w:rsidR="00BB7F77" w:rsidRDefault="00BB7F7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5D68" w14:textId="77777777" w:rsidR="00A24220" w:rsidRDefault="00A2422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838EC" w14:textId="77777777" w:rsidR="00A24220" w:rsidRDefault="00A2422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7CEB" w14:textId="77777777" w:rsidR="00BB7F77" w:rsidRPr="007207A3" w:rsidRDefault="00BB7F77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от ПГ</w:t>
            </w:r>
          </w:p>
        </w:tc>
        <w:tc>
          <w:tcPr>
            <w:tcW w:w="778" w:type="dxa"/>
          </w:tcPr>
          <w:p w14:paraId="60A10C46" w14:textId="77777777" w:rsidR="00472626" w:rsidRPr="007207A3" w:rsidRDefault="00B73530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72626" w:rsidRPr="007207A3" w14:paraId="7BFD16AF" w14:textId="77777777" w:rsidTr="007C4711">
        <w:trPr>
          <w:trHeight w:val="2643"/>
        </w:trPr>
        <w:tc>
          <w:tcPr>
            <w:tcW w:w="1282" w:type="dxa"/>
          </w:tcPr>
          <w:p w14:paraId="2605DEF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.IV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4A482FD4" w14:textId="77777777" w:rsidR="00472626" w:rsidRPr="007207A3" w:rsidRDefault="00472626" w:rsidP="0064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41445">
              <w:rPr>
                <w:rFonts w:ascii="Times New Roman" w:hAnsi="Times New Roman" w:cs="Times New Roman"/>
                <w:sz w:val="24"/>
                <w:szCs w:val="24"/>
              </w:rPr>
              <w:t>Възпитаване в любов към книгите и приказките - ползи за развитието на детето”</w:t>
            </w:r>
          </w:p>
        </w:tc>
        <w:tc>
          <w:tcPr>
            <w:tcW w:w="1921" w:type="dxa"/>
          </w:tcPr>
          <w:p w14:paraId="4E5FC064" w14:textId="77777777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530">
              <w:rPr>
                <w:rFonts w:ascii="Times New Roman" w:hAnsi="Times New Roman" w:cs="Times New Roman"/>
                <w:sz w:val="24"/>
                <w:szCs w:val="24"/>
              </w:rPr>
              <w:t>Семинар-дискусия</w:t>
            </w:r>
          </w:p>
          <w:p w14:paraId="4A649724" w14:textId="77777777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1F9D" w14:textId="77777777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9436" w14:textId="77777777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D513" w14:textId="77777777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14:paraId="0DE924AE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337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4430D478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2053CE58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4A1FDC2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434D003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0DD4C1" w14:textId="06C25825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0E5">
              <w:rPr>
                <w:rFonts w:ascii="Times New Roman" w:hAnsi="Times New Roman" w:cs="Times New Roman"/>
                <w:sz w:val="24"/>
                <w:szCs w:val="24"/>
              </w:rPr>
              <w:t>П.Палева</w:t>
            </w:r>
            <w:proofErr w:type="spellEnd"/>
          </w:p>
        </w:tc>
        <w:tc>
          <w:tcPr>
            <w:tcW w:w="778" w:type="dxa"/>
          </w:tcPr>
          <w:p w14:paraId="39A7F8B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472626" w:rsidRPr="007207A3" w14:paraId="1B9A1900" w14:textId="77777777" w:rsidTr="00F814E7">
        <w:trPr>
          <w:trHeight w:val="2290"/>
        </w:trPr>
        <w:tc>
          <w:tcPr>
            <w:tcW w:w="1282" w:type="dxa"/>
          </w:tcPr>
          <w:p w14:paraId="375C3D1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.IV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68A0B5EE" w14:textId="77777777" w:rsidR="00472626" w:rsidRPr="00F814E7" w:rsidRDefault="00472626" w:rsidP="008840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 „</w:t>
            </w:r>
            <w:r w:rsidR="00641445">
              <w:rPr>
                <w:rFonts w:ascii="Times New Roman" w:hAnsi="Times New Roman" w:cs="Times New Roman"/>
                <w:sz w:val="24"/>
                <w:szCs w:val="24"/>
              </w:rPr>
              <w:t>Формиране на сътрудничество и взаимодействие между ДГ и семейството”</w:t>
            </w:r>
          </w:p>
        </w:tc>
        <w:tc>
          <w:tcPr>
            <w:tcW w:w="1921" w:type="dxa"/>
          </w:tcPr>
          <w:p w14:paraId="78706118" w14:textId="77777777" w:rsidR="00472626" w:rsidRPr="007207A3" w:rsidRDefault="00472626" w:rsidP="002A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Самообразован</w:t>
            </w:r>
          </w:p>
        </w:tc>
        <w:tc>
          <w:tcPr>
            <w:tcW w:w="1771" w:type="dxa"/>
          </w:tcPr>
          <w:p w14:paraId="0A49DCA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 Аврамова</w:t>
            </w:r>
          </w:p>
          <w:p w14:paraId="4EA344D7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6894D93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315D655A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  <w:p w14:paraId="6705EFC8" w14:textId="77777777" w:rsidR="00472626" w:rsidRPr="007207A3" w:rsidRDefault="00472626" w:rsidP="002A2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CCAD6F" w14:textId="77777777" w:rsidR="00472626" w:rsidRPr="007207A3" w:rsidRDefault="00472626" w:rsidP="0088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</w:p>
        </w:tc>
        <w:tc>
          <w:tcPr>
            <w:tcW w:w="778" w:type="dxa"/>
          </w:tcPr>
          <w:p w14:paraId="6C267D1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72626" w:rsidRPr="007207A3" w14:paraId="1F39F265" w14:textId="77777777" w:rsidTr="007C4711">
        <w:trPr>
          <w:trHeight w:val="1009"/>
        </w:trPr>
        <w:tc>
          <w:tcPr>
            <w:tcW w:w="1282" w:type="dxa"/>
          </w:tcPr>
          <w:p w14:paraId="01BDE4A7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.IV.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978" w:type="dxa"/>
          </w:tcPr>
          <w:p w14:paraId="6CF9915D" w14:textId="77777777" w:rsidR="00472626" w:rsidRPr="007207A3" w:rsidRDefault="00472626" w:rsidP="009D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„Развитие на общуването в художествената игра на 3-4 годишните деца „</w:t>
            </w:r>
          </w:p>
        </w:tc>
        <w:tc>
          <w:tcPr>
            <w:tcW w:w="1921" w:type="dxa"/>
          </w:tcPr>
          <w:p w14:paraId="3D4A8D8E" w14:textId="77777777" w:rsidR="00472626" w:rsidRPr="007207A3" w:rsidRDefault="00472626" w:rsidP="00B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771" w:type="dxa"/>
          </w:tcPr>
          <w:p w14:paraId="70255939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 Аврамова</w:t>
            </w:r>
          </w:p>
          <w:p w14:paraId="63DCDB56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2AD7675B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24A4E43A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 П.Палева</w:t>
            </w:r>
          </w:p>
        </w:tc>
        <w:tc>
          <w:tcPr>
            <w:tcW w:w="1560" w:type="dxa"/>
          </w:tcPr>
          <w:p w14:paraId="64D45A90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6C">
              <w:rPr>
                <w:rFonts w:ascii="Times New Roman" w:hAnsi="Times New Roman" w:cs="Times New Roman"/>
                <w:sz w:val="24"/>
                <w:szCs w:val="24"/>
              </w:rPr>
              <w:t>И.Чолакова</w:t>
            </w:r>
          </w:p>
          <w:p w14:paraId="41A329D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B88192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72626" w:rsidRPr="007207A3" w14:paraId="1C3D4B2B" w14:textId="77777777" w:rsidTr="007C4711">
        <w:trPr>
          <w:trHeight w:val="2340"/>
        </w:trPr>
        <w:tc>
          <w:tcPr>
            <w:tcW w:w="1282" w:type="dxa"/>
          </w:tcPr>
          <w:p w14:paraId="0D14BE86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8" w:type="dxa"/>
          </w:tcPr>
          <w:p w14:paraId="6FDDC623" w14:textId="77777777" w:rsidR="00641445" w:rsidRDefault="00641445" w:rsidP="00B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Екологичното възпитание в ПУВ при работа с природни материали”</w:t>
            </w:r>
          </w:p>
          <w:p w14:paraId="2A07140B" w14:textId="77777777" w:rsidR="00472626" w:rsidRPr="007207A3" w:rsidRDefault="00641445" w:rsidP="00B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2626"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E1A02">
              <w:rPr>
                <w:rFonts w:ascii="Times New Roman" w:hAnsi="Times New Roman" w:cs="Times New Roman"/>
                <w:sz w:val="24"/>
                <w:szCs w:val="24"/>
              </w:rPr>
              <w:t>Игротворения с природни материали”</w:t>
            </w:r>
          </w:p>
          <w:p w14:paraId="6C98B00D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8A6DC8F" w14:textId="77777777" w:rsidR="00472626" w:rsidRDefault="00FE1A02" w:rsidP="00B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14:paraId="74681AE9" w14:textId="77777777" w:rsidR="00FE1A02" w:rsidRPr="007207A3" w:rsidRDefault="00FE1A02" w:rsidP="00B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/включване на родителите/</w:t>
            </w:r>
          </w:p>
        </w:tc>
        <w:tc>
          <w:tcPr>
            <w:tcW w:w="1771" w:type="dxa"/>
          </w:tcPr>
          <w:p w14:paraId="58DD48FD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1. Аврамова</w:t>
            </w:r>
          </w:p>
          <w:p w14:paraId="3C4604ED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6537CAF7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287261E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2845">
              <w:rPr>
                <w:rFonts w:ascii="Times New Roman" w:hAnsi="Times New Roman" w:cs="Times New Roman"/>
                <w:sz w:val="24"/>
                <w:szCs w:val="24"/>
              </w:rPr>
              <w:t>П.Палева</w:t>
            </w:r>
          </w:p>
          <w:p w14:paraId="47221A7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B26F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00653" w14:textId="77777777" w:rsidR="00D56E69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A02"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  <w:r w:rsidR="00D56E69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родителите</w:t>
            </w:r>
          </w:p>
          <w:p w14:paraId="642F41E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D151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C089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29FEC6A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72626" w:rsidRPr="007207A3" w14:paraId="28D68E6C" w14:textId="77777777" w:rsidTr="007C4711">
        <w:trPr>
          <w:trHeight w:val="3615"/>
        </w:trPr>
        <w:tc>
          <w:tcPr>
            <w:tcW w:w="1282" w:type="dxa"/>
          </w:tcPr>
          <w:p w14:paraId="76796DF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м.V.202</w:t>
            </w:r>
            <w:r w:rsidR="00005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14:paraId="2B7D53AF" w14:textId="77777777" w:rsidR="00472626" w:rsidRPr="007207A3" w:rsidRDefault="00472626" w:rsidP="00497C93">
            <w:pPr>
              <w:rPr>
                <w:rFonts w:ascii="Times New Roman" w:hAnsi="Times New Roman" w:cs="Times New Roman"/>
                <w:lang w:bidi="ar-EG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07A3">
              <w:rPr>
                <w:rFonts w:ascii="Times New Roman" w:hAnsi="Times New Roman" w:cs="Times New Roman"/>
                <w:lang w:bidi="ar-EG"/>
              </w:rPr>
              <w:t>Ролята на природата за естетическото възпитание“</w:t>
            </w:r>
          </w:p>
          <w:p w14:paraId="02003339" w14:textId="77777777" w:rsidR="00472626" w:rsidRPr="007207A3" w:rsidRDefault="00472626" w:rsidP="00497C93">
            <w:pPr>
              <w:rPr>
                <w:rFonts w:ascii="Times New Roman" w:hAnsi="Times New Roman" w:cs="Times New Roman"/>
                <w:i/>
                <w:lang w:bidi="ar-EG"/>
              </w:rPr>
            </w:pPr>
            <w:r w:rsidRPr="007207A3">
              <w:rPr>
                <w:rFonts w:ascii="Times New Roman" w:hAnsi="Times New Roman" w:cs="Times New Roman"/>
                <w:lang w:bidi="ar-EG"/>
              </w:rPr>
              <w:t xml:space="preserve">   </w:t>
            </w:r>
            <w:r w:rsidRPr="007207A3">
              <w:rPr>
                <w:rFonts w:ascii="Times New Roman" w:hAnsi="Times New Roman" w:cs="Times New Roman"/>
                <w:i/>
                <w:lang w:bidi="ar-EG"/>
              </w:rPr>
              <w:t>/ДДДГ, бр.4/2011,стр.13/</w:t>
            </w:r>
          </w:p>
          <w:p w14:paraId="5CB9D298" w14:textId="77777777" w:rsidR="00472626" w:rsidRPr="007207A3" w:rsidRDefault="00472626" w:rsidP="00497C93">
            <w:pPr>
              <w:rPr>
                <w:rFonts w:ascii="Times New Roman" w:hAnsi="Times New Roman" w:cs="Times New Roman"/>
                <w:lang w:bidi="ar-EG"/>
              </w:rPr>
            </w:pPr>
          </w:p>
          <w:p w14:paraId="5FD0F699" w14:textId="77777777" w:rsidR="00472626" w:rsidRPr="007207A3" w:rsidRDefault="00472626" w:rsidP="00C3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6E91333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Самообразо</w:t>
            </w:r>
            <w:r w:rsidR="0029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14:paraId="53665A1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BC6B5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BBC3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EF8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A12E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BAF3AF3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284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3C7562EE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2.И.Чолакова</w:t>
            </w:r>
          </w:p>
          <w:p w14:paraId="7E61189A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3.Н.Лазарова</w:t>
            </w:r>
          </w:p>
          <w:p w14:paraId="6DF9CB79" w14:textId="77777777" w:rsidR="00472626" w:rsidRPr="007207A3" w:rsidRDefault="00472626" w:rsidP="007C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2845">
              <w:rPr>
                <w:rFonts w:ascii="Times New Roman" w:hAnsi="Times New Roman" w:cs="Times New Roman"/>
                <w:sz w:val="24"/>
                <w:szCs w:val="24"/>
              </w:rPr>
              <w:t>П.Палева</w:t>
            </w:r>
          </w:p>
          <w:p w14:paraId="22FFC0C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93EB83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учителките</w:t>
            </w:r>
          </w:p>
          <w:p w14:paraId="6DBECA2B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BBB2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810C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539E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7B6BF53" w14:textId="77777777" w:rsidR="00472626" w:rsidRPr="007207A3" w:rsidRDefault="00472626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14:paraId="4A2292B6" w14:textId="77777777" w:rsidR="003F1BD4" w:rsidRPr="007207A3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</w:p>
    <w:p w14:paraId="2B6322EA" w14:textId="77777777" w:rsidR="00B21A2C" w:rsidRPr="007207A3" w:rsidRDefault="00B21A2C" w:rsidP="00B21A2C">
      <w:pPr>
        <w:rPr>
          <w:rFonts w:ascii="Times New Roman" w:hAnsi="Times New Roman" w:cs="Times New Roman"/>
          <w:b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07A3">
        <w:rPr>
          <w:rFonts w:ascii="Times New Roman" w:hAnsi="Times New Roman" w:cs="Times New Roman"/>
          <w:b/>
          <w:sz w:val="24"/>
          <w:szCs w:val="24"/>
        </w:rPr>
        <w:t>2. Извънинституционална квалификационна дейност</w:t>
      </w:r>
    </w:p>
    <w:p w14:paraId="153F39D6" w14:textId="77777777" w:rsidR="003F1BD4" w:rsidRPr="007207A3" w:rsidRDefault="003F1BD4" w:rsidP="003F1B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1952"/>
        <w:gridCol w:w="1732"/>
        <w:gridCol w:w="1529"/>
        <w:gridCol w:w="1365"/>
        <w:gridCol w:w="1234"/>
      </w:tblGrid>
      <w:tr w:rsidR="00837942" w:rsidRPr="007207A3" w14:paraId="70563AAF" w14:textId="77777777" w:rsidTr="00F85440">
        <w:trPr>
          <w:trHeight w:val="817"/>
        </w:trPr>
        <w:tc>
          <w:tcPr>
            <w:tcW w:w="1318" w:type="dxa"/>
          </w:tcPr>
          <w:p w14:paraId="359A7D84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Дата на обучението  </w:t>
            </w:r>
          </w:p>
        </w:tc>
        <w:tc>
          <w:tcPr>
            <w:tcW w:w="1952" w:type="dxa"/>
          </w:tcPr>
          <w:p w14:paraId="02CE0254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Тема на обучението</w:t>
            </w:r>
          </w:p>
        </w:tc>
        <w:tc>
          <w:tcPr>
            <w:tcW w:w="1732" w:type="dxa"/>
          </w:tcPr>
          <w:p w14:paraId="343C0E08" w14:textId="77777777" w:rsidR="003F1BD4" w:rsidRPr="007207A3" w:rsidRDefault="003F1BD4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Квалификацио-нна форма</w:t>
            </w:r>
          </w:p>
        </w:tc>
        <w:tc>
          <w:tcPr>
            <w:tcW w:w="1529" w:type="dxa"/>
          </w:tcPr>
          <w:p w14:paraId="7EF3279D" w14:textId="77777777" w:rsidR="003F1BD4" w:rsidRPr="007207A3" w:rsidRDefault="008F042F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Наименова-ние на обучителната организация</w:t>
            </w:r>
          </w:p>
        </w:tc>
        <w:tc>
          <w:tcPr>
            <w:tcW w:w="1365" w:type="dxa"/>
          </w:tcPr>
          <w:p w14:paraId="5143B9A8" w14:textId="77777777" w:rsidR="003F1BD4" w:rsidRPr="007207A3" w:rsidRDefault="008F042F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Име на участника</w:t>
            </w:r>
          </w:p>
        </w:tc>
        <w:tc>
          <w:tcPr>
            <w:tcW w:w="1234" w:type="dxa"/>
          </w:tcPr>
          <w:p w14:paraId="2E36332E" w14:textId="77777777" w:rsidR="003F1BD4" w:rsidRPr="007207A3" w:rsidRDefault="003F1BD4" w:rsidP="003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366EED">
              <w:rPr>
                <w:rFonts w:ascii="Times New Roman" w:hAnsi="Times New Roman" w:cs="Times New Roman"/>
                <w:sz w:val="24"/>
                <w:szCs w:val="24"/>
              </w:rPr>
              <w:t>присъдени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кредити</w:t>
            </w:r>
          </w:p>
        </w:tc>
      </w:tr>
      <w:tr w:rsidR="0084209A" w:rsidRPr="007207A3" w14:paraId="51C361C5" w14:textId="77777777" w:rsidTr="00F85440">
        <w:trPr>
          <w:trHeight w:val="1766"/>
        </w:trPr>
        <w:tc>
          <w:tcPr>
            <w:tcW w:w="1318" w:type="dxa"/>
          </w:tcPr>
          <w:p w14:paraId="371636A6" w14:textId="77777777" w:rsidR="0084209A" w:rsidRPr="007207A3" w:rsidRDefault="0084209A" w:rsidP="00A0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952" w:type="dxa"/>
          </w:tcPr>
          <w:p w14:paraId="6A3B4782" w14:textId="77777777" w:rsidR="0084209A" w:rsidRPr="007207A3" w:rsidRDefault="0084209A" w:rsidP="00A07B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Национална програма „Квалификация на педагогическите </w:t>
            </w: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специалисти” – обучения </w:t>
            </w:r>
          </w:p>
        </w:tc>
        <w:tc>
          <w:tcPr>
            <w:tcW w:w="1732" w:type="dxa"/>
          </w:tcPr>
          <w:p w14:paraId="7F3331D2" w14:textId="77777777" w:rsidR="0084209A" w:rsidRPr="007207A3" w:rsidRDefault="0084209A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Обучителен курс</w:t>
            </w:r>
          </w:p>
        </w:tc>
        <w:tc>
          <w:tcPr>
            <w:tcW w:w="1529" w:type="dxa"/>
          </w:tcPr>
          <w:p w14:paraId="6A0B3F32" w14:textId="77777777" w:rsidR="0084209A" w:rsidRPr="007207A3" w:rsidRDefault="0084209A" w:rsidP="00A0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избор от учителките </w:t>
            </w:r>
          </w:p>
        </w:tc>
        <w:tc>
          <w:tcPr>
            <w:tcW w:w="1365" w:type="dxa"/>
          </w:tcPr>
          <w:p w14:paraId="4C844F62" w14:textId="77777777" w:rsidR="0084209A" w:rsidRPr="007207A3" w:rsidRDefault="0084209A" w:rsidP="00A0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учителите</w:t>
            </w:r>
          </w:p>
          <w:p w14:paraId="0AE643DD" w14:textId="77777777" w:rsidR="0084209A" w:rsidRPr="007207A3" w:rsidRDefault="0084209A" w:rsidP="00A0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234" w:type="dxa"/>
          </w:tcPr>
          <w:p w14:paraId="3EC61FEB" w14:textId="77777777" w:rsidR="0084209A" w:rsidRPr="007207A3" w:rsidRDefault="0084209A" w:rsidP="00A0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9A" w:rsidRPr="007207A3" w14:paraId="3BB81518" w14:textId="77777777" w:rsidTr="00F85440">
        <w:trPr>
          <w:trHeight w:val="642"/>
        </w:trPr>
        <w:tc>
          <w:tcPr>
            <w:tcW w:w="1318" w:type="dxa"/>
          </w:tcPr>
          <w:p w14:paraId="4F8AB5E1" w14:textId="77777777" w:rsidR="0084209A" w:rsidRPr="007207A3" w:rsidRDefault="0084209A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770677C" w14:textId="77777777" w:rsidR="0084209A" w:rsidRDefault="0084209A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04">
              <w:rPr>
                <w:rFonts w:ascii="Times New Roman" w:hAnsi="Times New Roman" w:cs="Times New Roman"/>
              </w:rPr>
              <w:t>Включване в квалификационни дейности по препоръка</w:t>
            </w:r>
            <w:r>
              <w:rPr>
                <w:rFonts w:ascii="Times New Roman" w:hAnsi="Times New Roman" w:cs="Times New Roman"/>
              </w:rPr>
              <w:t xml:space="preserve"> /покана/</w:t>
            </w:r>
            <w:r w:rsidRPr="000E0F04">
              <w:rPr>
                <w:rFonts w:ascii="Times New Roman" w:hAnsi="Times New Roman" w:cs="Times New Roman"/>
              </w:rPr>
              <w:t xml:space="preserve"> от РУО.</w:t>
            </w:r>
          </w:p>
          <w:p w14:paraId="4E3EC55B" w14:textId="77777777" w:rsidR="0084209A" w:rsidRPr="007207A3" w:rsidRDefault="0084209A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9260E92" w14:textId="77777777" w:rsidR="0084209A" w:rsidRPr="007207A3" w:rsidRDefault="0084209A" w:rsidP="0084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5440">
              <w:rPr>
                <w:rFonts w:ascii="Times New Roman" w:hAnsi="Times New Roman" w:cs="Times New Roman"/>
                <w:sz w:val="24"/>
                <w:szCs w:val="24"/>
              </w:rPr>
              <w:t>Обучителен курс</w:t>
            </w:r>
          </w:p>
        </w:tc>
        <w:tc>
          <w:tcPr>
            <w:tcW w:w="1529" w:type="dxa"/>
          </w:tcPr>
          <w:p w14:paraId="2409E111" w14:textId="77777777" w:rsidR="0084209A" w:rsidRPr="007207A3" w:rsidRDefault="0084209A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A0BFD7A" w14:textId="77777777" w:rsidR="005C7EB5" w:rsidRPr="007207A3" w:rsidRDefault="0084209A" w:rsidP="005C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7EB5" w:rsidRPr="007207A3"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  <w:p w14:paraId="290802EB" w14:textId="77777777" w:rsidR="0084209A" w:rsidRPr="007207A3" w:rsidRDefault="005C7EB5" w:rsidP="005C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A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234" w:type="dxa"/>
          </w:tcPr>
          <w:p w14:paraId="3364C3CB" w14:textId="77777777" w:rsidR="0084209A" w:rsidRPr="007207A3" w:rsidRDefault="0084209A" w:rsidP="002A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E0519" w14:textId="77777777" w:rsidR="003F1BD4" w:rsidRPr="007207A3" w:rsidRDefault="003F1BD4" w:rsidP="003F1BD4">
      <w:pPr>
        <w:rPr>
          <w:rFonts w:ascii="Times New Roman" w:hAnsi="Times New Roman" w:cs="Times New Roman"/>
          <w:sz w:val="24"/>
          <w:szCs w:val="24"/>
        </w:rPr>
      </w:pPr>
    </w:p>
    <w:p w14:paraId="54E65F94" w14:textId="77777777" w:rsidR="00837942" w:rsidRPr="007207A3" w:rsidRDefault="00837942" w:rsidP="003F1BD4">
      <w:pPr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207A3">
        <w:rPr>
          <w:rFonts w:ascii="Times New Roman" w:hAnsi="Times New Roman" w:cs="Times New Roman"/>
          <w:i/>
          <w:sz w:val="24"/>
          <w:szCs w:val="24"/>
        </w:rPr>
        <w:t xml:space="preserve">Забележка:  </w:t>
      </w:r>
      <w:r w:rsidRPr="007207A3">
        <w:rPr>
          <w:rFonts w:ascii="Times New Roman" w:hAnsi="Times New Roman" w:cs="Times New Roman"/>
          <w:sz w:val="24"/>
          <w:szCs w:val="24"/>
        </w:rPr>
        <w:t xml:space="preserve">Темите за външна квалификация </w:t>
      </w:r>
      <w:r w:rsidR="006E53A2" w:rsidRPr="007207A3">
        <w:rPr>
          <w:rFonts w:ascii="Times New Roman" w:hAnsi="Times New Roman" w:cs="Times New Roman"/>
          <w:sz w:val="24"/>
          <w:szCs w:val="24"/>
        </w:rPr>
        <w:t>не са окончателни - ще</w:t>
      </w:r>
      <w:r w:rsidRPr="007207A3">
        <w:rPr>
          <w:rFonts w:ascii="Times New Roman" w:hAnsi="Times New Roman" w:cs="Times New Roman"/>
          <w:sz w:val="24"/>
          <w:szCs w:val="24"/>
        </w:rPr>
        <w:t xml:space="preserve"> бъдат доуточнени</w:t>
      </w:r>
    </w:p>
    <w:p w14:paraId="24EDA641" w14:textId="77777777" w:rsidR="006E53A2" w:rsidRPr="007207A3" w:rsidRDefault="006E53A2" w:rsidP="003F1BD4">
      <w:pPr>
        <w:rPr>
          <w:rFonts w:ascii="Times New Roman" w:hAnsi="Times New Roman" w:cs="Times New Roman"/>
          <w:sz w:val="24"/>
          <w:szCs w:val="24"/>
        </w:rPr>
      </w:pPr>
    </w:p>
    <w:p w14:paraId="4C0FDE42" w14:textId="77777777" w:rsidR="003F1BD4" w:rsidRPr="007207A3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  <w:r w:rsidRPr="007207A3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 w:rsidRPr="007207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207A3">
        <w:rPr>
          <w:rFonts w:ascii="Times New Roman" w:hAnsi="Times New Roman" w:cs="Times New Roman"/>
          <w:b/>
          <w:sz w:val="24"/>
          <w:szCs w:val="24"/>
        </w:rPr>
        <w:t>ОЧАКВАНИ  РЕЗУЛТАТИ</w:t>
      </w:r>
      <w:proofErr w:type="gramEnd"/>
      <w:r w:rsidR="004471E1" w:rsidRPr="007207A3">
        <w:rPr>
          <w:rFonts w:ascii="Times New Roman" w:hAnsi="Times New Roman" w:cs="Times New Roman"/>
          <w:b/>
          <w:sz w:val="24"/>
          <w:szCs w:val="24"/>
        </w:rPr>
        <w:t>. АНАЛИЗ И ОЦЕНКА НА ЕФЕКТИВНОСТТА</w:t>
      </w:r>
      <w:r w:rsidRPr="007207A3">
        <w:rPr>
          <w:rFonts w:ascii="Times New Roman" w:hAnsi="Times New Roman" w:cs="Times New Roman"/>
          <w:b/>
          <w:sz w:val="24"/>
          <w:szCs w:val="24"/>
        </w:rPr>
        <w:t>:</w:t>
      </w:r>
    </w:p>
    <w:p w14:paraId="17CE713B" w14:textId="77777777" w:rsidR="005B0808" w:rsidRPr="007207A3" w:rsidRDefault="005B0808" w:rsidP="003F1BD4">
      <w:pPr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</w:t>
      </w:r>
      <w:r w:rsidR="008B1D45" w:rsidRPr="007207A3">
        <w:rPr>
          <w:rFonts w:ascii="Times New Roman" w:hAnsi="Times New Roman" w:cs="Times New Roman"/>
          <w:sz w:val="24"/>
          <w:szCs w:val="24"/>
        </w:rPr>
        <w:t>Предвидените дейности са ориентирани и диференцирани, съобразно спецификата на работа на детския учител в предучилищна възраст с цел подпомагането му, чрез усвояване на специфични</w:t>
      </w:r>
      <w:r w:rsidR="00042385" w:rsidRPr="007207A3">
        <w:rPr>
          <w:rFonts w:ascii="Times New Roman" w:hAnsi="Times New Roman" w:cs="Times New Roman"/>
          <w:sz w:val="24"/>
          <w:szCs w:val="24"/>
        </w:rPr>
        <w:t xml:space="preserve">, интересни и разнообразни </w:t>
      </w:r>
      <w:r w:rsidR="008F042F" w:rsidRPr="007207A3">
        <w:rPr>
          <w:rFonts w:ascii="Times New Roman" w:hAnsi="Times New Roman" w:cs="Times New Roman"/>
          <w:sz w:val="24"/>
          <w:szCs w:val="24"/>
        </w:rPr>
        <w:t>техники за дейността в ДГ</w:t>
      </w:r>
      <w:r w:rsidR="00042385" w:rsidRPr="007207A3">
        <w:rPr>
          <w:rFonts w:ascii="Times New Roman" w:hAnsi="Times New Roman" w:cs="Times New Roman"/>
          <w:sz w:val="24"/>
          <w:szCs w:val="24"/>
        </w:rPr>
        <w:t>.</w:t>
      </w:r>
    </w:p>
    <w:p w14:paraId="65DAA372" w14:textId="77777777" w:rsidR="00042385" w:rsidRPr="007207A3" w:rsidRDefault="00042385" w:rsidP="000423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Продължава квалификацията в процеса на учене през целия живот чрез прилагане на новите технологии в практическата дейност на педагога.</w:t>
      </w:r>
    </w:p>
    <w:p w14:paraId="0FBD4367" w14:textId="77777777" w:rsidR="00042385" w:rsidRPr="007207A3" w:rsidRDefault="00042385" w:rsidP="000423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Самоусъвършенстване чрез вътрешна и външна система за квалификация в ДГ.</w:t>
      </w:r>
    </w:p>
    <w:p w14:paraId="6ACF8AFA" w14:textId="77777777" w:rsidR="00042385" w:rsidRPr="007207A3" w:rsidRDefault="00042385" w:rsidP="000423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Стимулиране на кариерното развитие на педагогическите специалисти.</w:t>
      </w:r>
    </w:p>
    <w:p w14:paraId="37137A61" w14:textId="77777777" w:rsidR="00042385" w:rsidRPr="007207A3" w:rsidRDefault="00042385" w:rsidP="000423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Периодично актуализиране на знания и компетентности.</w:t>
      </w:r>
    </w:p>
    <w:p w14:paraId="014AA1E6" w14:textId="77777777" w:rsidR="00042385" w:rsidRPr="007207A3" w:rsidRDefault="00992B88" w:rsidP="000423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Усъвършенстване на теоретичната и практична  к</w:t>
      </w:r>
      <w:r w:rsidR="00042385" w:rsidRPr="007207A3">
        <w:rPr>
          <w:rFonts w:ascii="Times New Roman" w:hAnsi="Times New Roman" w:cs="Times New Roman"/>
          <w:sz w:val="24"/>
          <w:szCs w:val="24"/>
        </w:rPr>
        <w:t>омпетентност на учителите и обогатяване на техните знания и умения</w:t>
      </w:r>
      <w:r w:rsidRPr="007207A3">
        <w:rPr>
          <w:rFonts w:ascii="Times New Roman" w:hAnsi="Times New Roman" w:cs="Times New Roman"/>
          <w:sz w:val="24"/>
          <w:szCs w:val="24"/>
        </w:rPr>
        <w:t xml:space="preserve"> при</w:t>
      </w:r>
      <w:r w:rsidR="00042385" w:rsidRPr="007207A3">
        <w:rPr>
          <w:rFonts w:ascii="Times New Roman" w:hAnsi="Times New Roman" w:cs="Times New Roman"/>
          <w:sz w:val="24"/>
          <w:szCs w:val="24"/>
        </w:rPr>
        <w:t xml:space="preserve"> подготовката </w:t>
      </w:r>
      <w:r w:rsidRPr="007207A3">
        <w:rPr>
          <w:rFonts w:ascii="Times New Roman" w:hAnsi="Times New Roman" w:cs="Times New Roman"/>
          <w:sz w:val="24"/>
          <w:szCs w:val="24"/>
        </w:rPr>
        <w:t xml:space="preserve">и реализирането </w:t>
      </w:r>
      <w:r w:rsidR="00042385" w:rsidRPr="007207A3">
        <w:rPr>
          <w:rFonts w:ascii="Times New Roman" w:hAnsi="Times New Roman" w:cs="Times New Roman"/>
          <w:sz w:val="24"/>
          <w:szCs w:val="24"/>
        </w:rPr>
        <w:t>на преподавателската им дейност.</w:t>
      </w:r>
    </w:p>
    <w:p w14:paraId="2731B30C" w14:textId="77777777" w:rsidR="00992B88" w:rsidRPr="007207A3" w:rsidRDefault="00042385" w:rsidP="00992B8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Влияние на резултатите от обучението върху цялостната дейност на ДГ.</w:t>
      </w:r>
    </w:p>
    <w:p w14:paraId="38AE9992" w14:textId="77777777" w:rsidR="00992B88" w:rsidRPr="007207A3" w:rsidRDefault="00992B88" w:rsidP="00992B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463C96" w14:textId="77777777" w:rsidR="00992B88" w:rsidRPr="007207A3" w:rsidRDefault="00992B88" w:rsidP="0099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>Критерии и индикатори за качествена оценка:</w:t>
      </w:r>
    </w:p>
    <w:p w14:paraId="2A8F0DAD" w14:textId="77777777" w:rsidR="00992B88" w:rsidRPr="007207A3" w:rsidRDefault="00992B88" w:rsidP="00992B88">
      <w:pPr>
        <w:ind w:left="36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– Степен на прилагане от учителя на наученото от квалификацията;</w:t>
      </w:r>
    </w:p>
    <w:p w14:paraId="4D0C6EC1" w14:textId="77777777" w:rsidR="00992B88" w:rsidRPr="007207A3" w:rsidRDefault="00992B88" w:rsidP="00992B88">
      <w:pPr>
        <w:ind w:left="36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– Приложимост на наученото;</w:t>
      </w:r>
    </w:p>
    <w:p w14:paraId="7101B1D6" w14:textId="77777777" w:rsidR="00992B88" w:rsidRPr="007207A3" w:rsidRDefault="00992B88" w:rsidP="00992B88">
      <w:pPr>
        <w:ind w:left="36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– Влияние върху резултатите – повишаване резултатите на децата;</w:t>
      </w:r>
    </w:p>
    <w:p w14:paraId="691042C5" w14:textId="77777777" w:rsidR="00992B88" w:rsidRPr="007207A3" w:rsidRDefault="00992B88" w:rsidP="00992B88">
      <w:pPr>
        <w:ind w:left="36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 xml:space="preserve">    – Брой участия в обучението.</w:t>
      </w:r>
    </w:p>
    <w:p w14:paraId="2FDE6C4A" w14:textId="77777777" w:rsidR="00042385" w:rsidRPr="007207A3" w:rsidRDefault="00992B88" w:rsidP="000423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7207A3">
        <w:rPr>
          <w:rFonts w:ascii="Times New Roman" w:hAnsi="Times New Roman" w:cs="Times New Roman"/>
          <w:b/>
          <w:sz w:val="28"/>
          <w:szCs w:val="28"/>
        </w:rPr>
        <w:t>Перспективи</w:t>
      </w:r>
      <w:r w:rsidR="00A208D3" w:rsidRPr="007207A3">
        <w:rPr>
          <w:rFonts w:ascii="Times New Roman" w:hAnsi="Times New Roman" w:cs="Times New Roman"/>
          <w:b/>
          <w:sz w:val="28"/>
          <w:szCs w:val="28"/>
        </w:rPr>
        <w:t>:</w:t>
      </w:r>
    </w:p>
    <w:p w14:paraId="02ED1BDE" w14:textId="77777777" w:rsidR="00A208D3" w:rsidRPr="007207A3" w:rsidRDefault="00A208D3" w:rsidP="00A208D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Ще се акцентира върху повишаване качеството на ВОП в ДГ в съответствие с възрастовите особености на децата и ДОС за ПУО.</w:t>
      </w:r>
    </w:p>
    <w:p w14:paraId="5D52C3FA" w14:textId="77777777" w:rsidR="00A208D3" w:rsidRPr="007207A3" w:rsidRDefault="00A208D3" w:rsidP="00A208D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7A3">
        <w:rPr>
          <w:rFonts w:ascii="Times New Roman" w:hAnsi="Times New Roman" w:cs="Times New Roman"/>
          <w:sz w:val="24"/>
          <w:szCs w:val="24"/>
        </w:rPr>
        <w:t>Повишаване ефективността на образователния процес и педагогическата среда в ДГ.</w:t>
      </w:r>
    </w:p>
    <w:p w14:paraId="4B352DBB" w14:textId="77777777" w:rsidR="003F1BD4" w:rsidRPr="007207A3" w:rsidRDefault="003F1BD4" w:rsidP="003F1BD4">
      <w:pPr>
        <w:rPr>
          <w:rFonts w:ascii="Times New Roman" w:hAnsi="Times New Roman" w:cs="Times New Roman"/>
          <w:sz w:val="24"/>
          <w:szCs w:val="24"/>
        </w:rPr>
      </w:pPr>
    </w:p>
    <w:p w14:paraId="52283C98" w14:textId="77777777" w:rsidR="003F1BD4" w:rsidRPr="00D35515" w:rsidRDefault="003F1BD4" w:rsidP="003F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VII</w:t>
      </w:r>
      <w:r w:rsidRPr="00D3551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35515">
        <w:rPr>
          <w:rFonts w:ascii="Times New Roman" w:hAnsi="Times New Roman" w:cs="Times New Roman"/>
          <w:b/>
          <w:sz w:val="24"/>
          <w:szCs w:val="24"/>
        </w:rPr>
        <w:t xml:space="preserve"> ФИНАНСИРАНЕ НА КВАЛИФИКАЦИОННИТЕ ДЕЙНОСТИ:</w:t>
      </w:r>
    </w:p>
    <w:p w14:paraId="6CA96F01" w14:textId="77777777" w:rsidR="00B26177" w:rsidRDefault="003F1BD4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5515">
        <w:rPr>
          <w:rFonts w:ascii="Times New Roman" w:hAnsi="Times New Roman" w:cs="Times New Roman"/>
          <w:sz w:val="24"/>
          <w:szCs w:val="24"/>
        </w:rPr>
        <w:t xml:space="preserve"> </w:t>
      </w:r>
      <w:r w:rsidR="008A7065">
        <w:rPr>
          <w:rFonts w:ascii="Times New Roman" w:hAnsi="Times New Roman" w:cs="Times New Roman"/>
          <w:sz w:val="24"/>
          <w:szCs w:val="24"/>
        </w:rPr>
        <w:t>Сумата</w:t>
      </w:r>
      <w:r w:rsidR="009420B2">
        <w:rPr>
          <w:rFonts w:ascii="Times New Roman" w:hAnsi="Times New Roman" w:cs="Times New Roman"/>
          <w:sz w:val="24"/>
          <w:szCs w:val="24"/>
        </w:rPr>
        <w:t xml:space="preserve"> за ф</w:t>
      </w:r>
      <w:r w:rsidRPr="00D35515">
        <w:rPr>
          <w:rFonts w:ascii="Times New Roman" w:hAnsi="Times New Roman" w:cs="Times New Roman"/>
          <w:sz w:val="24"/>
          <w:szCs w:val="24"/>
        </w:rPr>
        <w:t>инансирането на квалификацион</w:t>
      </w:r>
      <w:r w:rsidR="003C1B20">
        <w:rPr>
          <w:rFonts w:ascii="Times New Roman" w:hAnsi="Times New Roman" w:cs="Times New Roman"/>
          <w:sz w:val="24"/>
          <w:szCs w:val="24"/>
        </w:rPr>
        <w:t>ните дейности през учебната 2024/2025</w:t>
      </w:r>
      <w:r w:rsidR="009420B2">
        <w:rPr>
          <w:rFonts w:ascii="Times New Roman" w:hAnsi="Times New Roman" w:cs="Times New Roman"/>
          <w:sz w:val="24"/>
          <w:szCs w:val="24"/>
        </w:rPr>
        <w:t xml:space="preserve"> година  се определя, съгласно чл.8, ал.1 от КТД, </w:t>
      </w:r>
      <w:r w:rsidRPr="00D35515">
        <w:rPr>
          <w:rFonts w:ascii="Times New Roman" w:hAnsi="Times New Roman" w:cs="Times New Roman"/>
          <w:sz w:val="24"/>
          <w:szCs w:val="24"/>
        </w:rPr>
        <w:t xml:space="preserve"> </w:t>
      </w:r>
      <w:r w:rsidR="009420B2">
        <w:rPr>
          <w:rFonts w:ascii="Times New Roman" w:hAnsi="Times New Roman" w:cs="Times New Roman"/>
          <w:sz w:val="24"/>
          <w:szCs w:val="24"/>
        </w:rPr>
        <w:t>за системата на ПУО от 17.08.2020 година</w:t>
      </w:r>
      <w:r w:rsidR="000A07C5">
        <w:rPr>
          <w:rFonts w:ascii="Times New Roman" w:hAnsi="Times New Roman" w:cs="Times New Roman"/>
          <w:sz w:val="24"/>
          <w:szCs w:val="24"/>
        </w:rPr>
        <w:t xml:space="preserve"> </w:t>
      </w:r>
      <w:r w:rsidR="009420B2">
        <w:rPr>
          <w:rFonts w:ascii="Times New Roman" w:hAnsi="Times New Roman" w:cs="Times New Roman"/>
          <w:sz w:val="24"/>
          <w:szCs w:val="24"/>
        </w:rPr>
        <w:t>/не по-мал</w:t>
      </w:r>
      <w:r w:rsidR="000A07C5">
        <w:rPr>
          <w:rFonts w:ascii="Times New Roman" w:hAnsi="Times New Roman" w:cs="Times New Roman"/>
          <w:sz w:val="24"/>
          <w:szCs w:val="24"/>
        </w:rPr>
        <w:t>к</w:t>
      </w:r>
      <w:r w:rsidR="009420B2">
        <w:rPr>
          <w:rFonts w:ascii="Times New Roman" w:hAnsi="Times New Roman" w:cs="Times New Roman"/>
          <w:sz w:val="24"/>
          <w:szCs w:val="24"/>
        </w:rPr>
        <w:t>о/</w:t>
      </w:r>
      <w:r w:rsidR="000A07C5">
        <w:rPr>
          <w:rFonts w:ascii="Times New Roman" w:hAnsi="Times New Roman" w:cs="Times New Roman"/>
          <w:sz w:val="24"/>
          <w:szCs w:val="24"/>
        </w:rPr>
        <w:t xml:space="preserve"> от 1,2 %</w:t>
      </w:r>
      <w:r w:rsidRPr="00D35515">
        <w:rPr>
          <w:rFonts w:ascii="Times New Roman" w:hAnsi="Times New Roman" w:cs="Times New Roman"/>
          <w:sz w:val="24"/>
          <w:szCs w:val="24"/>
        </w:rPr>
        <w:t xml:space="preserve"> от ФРЗ</w:t>
      </w:r>
      <w:r w:rsidR="009420B2">
        <w:rPr>
          <w:rFonts w:ascii="Times New Roman" w:hAnsi="Times New Roman" w:cs="Times New Roman"/>
          <w:sz w:val="24"/>
          <w:szCs w:val="24"/>
        </w:rPr>
        <w:t xml:space="preserve"> на педагогическия персонал</w:t>
      </w:r>
      <w:r w:rsidRPr="00D35515">
        <w:rPr>
          <w:rFonts w:ascii="Times New Roman" w:hAnsi="Times New Roman" w:cs="Times New Roman"/>
          <w:sz w:val="24"/>
          <w:szCs w:val="24"/>
        </w:rPr>
        <w:t xml:space="preserve">. </w:t>
      </w:r>
      <w:r w:rsidR="009420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1466C2" w14:textId="77777777" w:rsidR="00B26177" w:rsidRPr="00B26177" w:rsidRDefault="00B26177" w:rsidP="003F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20B2">
        <w:rPr>
          <w:rFonts w:ascii="Times New Roman" w:hAnsi="Times New Roman" w:cs="Times New Roman"/>
          <w:sz w:val="24"/>
          <w:szCs w:val="24"/>
        </w:rPr>
        <w:t xml:space="preserve"> </w:t>
      </w:r>
      <w:r w:rsidR="003F1BD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3F1BD4" w:rsidRPr="00D35515">
        <w:rPr>
          <w:rFonts w:ascii="Times New Roman" w:hAnsi="Times New Roman" w:cs="Times New Roman"/>
          <w:b/>
          <w:sz w:val="24"/>
          <w:szCs w:val="24"/>
        </w:rPr>
        <w:t>.</w:t>
      </w:r>
      <w:r w:rsidR="003F1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3F1BD4" w:rsidRPr="00D35515">
        <w:rPr>
          <w:rFonts w:ascii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 </w:t>
      </w:r>
      <w:r w:rsidR="003F1BD4" w:rsidRPr="00D3551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8B701D0" w14:textId="77777777" w:rsidR="003F1BD4" w:rsidRPr="00D35515" w:rsidRDefault="003F1BD4" w:rsidP="003F1BD4">
      <w:pPr>
        <w:rPr>
          <w:rFonts w:ascii="Times New Roman" w:hAnsi="Times New Roman" w:cs="Times New Roman"/>
          <w:sz w:val="24"/>
          <w:szCs w:val="24"/>
        </w:rPr>
      </w:pPr>
      <w:r w:rsidRPr="00D35515">
        <w:rPr>
          <w:rFonts w:ascii="Times New Roman" w:hAnsi="Times New Roman" w:cs="Times New Roman"/>
          <w:sz w:val="24"/>
          <w:szCs w:val="24"/>
        </w:rPr>
        <w:t xml:space="preserve">    Контролът по изпълнение на дейностите в Плана за квалификационна дейност на ДГ”Славейче” – гр.Златарица се осъществява от Директора на детското заведение</w:t>
      </w:r>
      <w:r w:rsidR="00B26177">
        <w:rPr>
          <w:rFonts w:ascii="Times New Roman" w:hAnsi="Times New Roman" w:cs="Times New Roman"/>
          <w:sz w:val="24"/>
          <w:szCs w:val="24"/>
        </w:rPr>
        <w:t>, съгласно Наредба №15 / 22.07.2019 година</w:t>
      </w:r>
      <w:r w:rsidRPr="00D3551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CD3A2A" w14:textId="77777777" w:rsidR="0084209A" w:rsidRDefault="004661E8" w:rsidP="003F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FE8">
        <w:rPr>
          <w:rFonts w:ascii="Times New Roman" w:hAnsi="Times New Roman" w:cs="Times New Roman"/>
          <w:sz w:val="24"/>
          <w:szCs w:val="24"/>
        </w:rPr>
        <w:t>Годишният план за квалификационните дейности</w:t>
      </w:r>
      <w:r w:rsidR="00F21FE8">
        <w:rPr>
          <w:rFonts w:ascii="Times New Roman" w:hAnsi="Times New Roman" w:cs="Times New Roman"/>
          <w:sz w:val="18"/>
          <w:szCs w:val="18"/>
        </w:rPr>
        <w:t xml:space="preserve"> </w:t>
      </w:r>
      <w:r w:rsidR="00F21FE8">
        <w:rPr>
          <w:rFonts w:ascii="Times New Roman" w:hAnsi="Times New Roman" w:cs="Times New Roman"/>
          <w:sz w:val="24"/>
          <w:szCs w:val="24"/>
        </w:rPr>
        <w:t xml:space="preserve">за </w:t>
      </w:r>
      <w:r w:rsidR="00434BDD" w:rsidRPr="0084209A">
        <w:rPr>
          <w:rFonts w:ascii="Times New Roman" w:hAnsi="Times New Roman" w:cs="Times New Roman"/>
          <w:sz w:val="18"/>
          <w:szCs w:val="18"/>
        </w:rPr>
        <w:t>20</w:t>
      </w:r>
      <w:r w:rsidR="007C4711" w:rsidRPr="0084209A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235375">
        <w:rPr>
          <w:rFonts w:ascii="Times New Roman" w:hAnsi="Times New Roman" w:cs="Times New Roman"/>
          <w:sz w:val="18"/>
          <w:szCs w:val="18"/>
        </w:rPr>
        <w:t>4</w:t>
      </w:r>
      <w:r w:rsidR="003F1BD4" w:rsidRPr="0084209A">
        <w:rPr>
          <w:rFonts w:ascii="Times New Roman" w:hAnsi="Times New Roman" w:cs="Times New Roman"/>
          <w:sz w:val="18"/>
          <w:szCs w:val="18"/>
        </w:rPr>
        <w:t>/20</w:t>
      </w:r>
      <w:r w:rsidR="007C4711" w:rsidRPr="0084209A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235375">
        <w:rPr>
          <w:rFonts w:ascii="Times New Roman" w:hAnsi="Times New Roman" w:cs="Times New Roman"/>
          <w:sz w:val="18"/>
          <w:szCs w:val="18"/>
        </w:rPr>
        <w:t>5</w:t>
      </w:r>
      <w:r w:rsidR="003F1BD4" w:rsidRPr="0084209A">
        <w:rPr>
          <w:rFonts w:ascii="Times New Roman" w:hAnsi="Times New Roman" w:cs="Times New Roman"/>
          <w:sz w:val="18"/>
          <w:szCs w:val="18"/>
        </w:rPr>
        <w:t xml:space="preserve"> </w:t>
      </w:r>
      <w:r w:rsidR="00F21FE8">
        <w:rPr>
          <w:rFonts w:ascii="Times New Roman" w:hAnsi="Times New Roman" w:cs="Times New Roman"/>
          <w:sz w:val="24"/>
          <w:szCs w:val="24"/>
        </w:rPr>
        <w:t xml:space="preserve">година на </w:t>
      </w:r>
      <w:r w:rsidR="003F1BD4" w:rsidRPr="0084209A">
        <w:rPr>
          <w:rFonts w:ascii="Times New Roman" w:hAnsi="Times New Roman" w:cs="Times New Roman"/>
          <w:sz w:val="18"/>
          <w:szCs w:val="18"/>
        </w:rPr>
        <w:t>ДГ”С</w:t>
      </w:r>
      <w:r w:rsidR="00F21FE8">
        <w:rPr>
          <w:rFonts w:ascii="Times New Roman" w:hAnsi="Times New Roman" w:cs="Times New Roman"/>
          <w:sz w:val="24"/>
          <w:szCs w:val="24"/>
        </w:rPr>
        <w:t>лавейче</w:t>
      </w:r>
      <w:r w:rsidR="003F1BD4" w:rsidRPr="0084209A">
        <w:rPr>
          <w:rFonts w:ascii="Times New Roman" w:hAnsi="Times New Roman" w:cs="Times New Roman"/>
          <w:sz w:val="18"/>
          <w:szCs w:val="18"/>
        </w:rPr>
        <w:t xml:space="preserve">”- </w:t>
      </w:r>
      <w:r w:rsidR="00F21FE8">
        <w:rPr>
          <w:rFonts w:ascii="Times New Roman" w:hAnsi="Times New Roman" w:cs="Times New Roman"/>
          <w:sz w:val="24"/>
          <w:szCs w:val="24"/>
        </w:rPr>
        <w:t>гр.Златарица</w:t>
      </w:r>
      <w:r w:rsidR="003F1BD4" w:rsidRPr="0084209A">
        <w:rPr>
          <w:rFonts w:ascii="Times New Roman" w:hAnsi="Times New Roman" w:cs="Times New Roman"/>
          <w:sz w:val="18"/>
          <w:szCs w:val="18"/>
        </w:rPr>
        <w:t xml:space="preserve"> </w:t>
      </w:r>
      <w:r w:rsidR="00F21FE8">
        <w:rPr>
          <w:rFonts w:ascii="Times New Roman" w:hAnsi="Times New Roman" w:cs="Times New Roman"/>
          <w:sz w:val="24"/>
          <w:szCs w:val="24"/>
        </w:rPr>
        <w:t>е приет на Педагогически съвет</w:t>
      </w:r>
      <w:r w:rsidR="00F21FE8">
        <w:rPr>
          <w:rFonts w:ascii="Times New Roman" w:hAnsi="Times New Roman" w:cs="Times New Roman"/>
          <w:sz w:val="18"/>
          <w:szCs w:val="18"/>
        </w:rPr>
        <w:t xml:space="preserve"> </w:t>
      </w:r>
      <w:r w:rsidR="00F21FE8">
        <w:rPr>
          <w:rFonts w:ascii="Times New Roman" w:hAnsi="Times New Roman" w:cs="Times New Roman"/>
          <w:sz w:val="24"/>
          <w:szCs w:val="24"/>
        </w:rPr>
        <w:t>с</w:t>
      </w:r>
      <w:r w:rsidR="007C4711" w:rsidRPr="0084209A">
        <w:rPr>
          <w:rFonts w:ascii="Times New Roman" w:hAnsi="Times New Roman" w:cs="Times New Roman"/>
          <w:sz w:val="18"/>
          <w:szCs w:val="18"/>
        </w:rPr>
        <w:t xml:space="preserve"> П</w:t>
      </w:r>
      <w:r w:rsidR="00F21FE8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7C4711" w:rsidRPr="0084209A">
        <w:rPr>
          <w:rFonts w:ascii="Times New Roman" w:hAnsi="Times New Roman" w:cs="Times New Roman"/>
          <w:sz w:val="18"/>
          <w:szCs w:val="18"/>
        </w:rPr>
        <w:t xml:space="preserve"> № </w:t>
      </w:r>
      <w:r w:rsidR="00235375">
        <w:rPr>
          <w:rFonts w:ascii="Times New Roman" w:hAnsi="Times New Roman" w:cs="Times New Roman"/>
          <w:sz w:val="18"/>
          <w:szCs w:val="18"/>
        </w:rPr>
        <w:t>2 / 17.09.2024</w:t>
      </w:r>
      <w:r w:rsidR="003F1BD4" w:rsidRPr="0084209A">
        <w:rPr>
          <w:rFonts w:ascii="Times New Roman" w:hAnsi="Times New Roman" w:cs="Times New Roman"/>
          <w:sz w:val="18"/>
          <w:szCs w:val="18"/>
        </w:rPr>
        <w:t xml:space="preserve"> </w:t>
      </w:r>
      <w:r w:rsidR="00F21FE8">
        <w:rPr>
          <w:rFonts w:ascii="Times New Roman" w:hAnsi="Times New Roman" w:cs="Times New Roman"/>
          <w:sz w:val="24"/>
          <w:szCs w:val="24"/>
        </w:rPr>
        <w:t>годин</w:t>
      </w:r>
      <w:r w:rsidR="00366EED">
        <w:rPr>
          <w:rFonts w:ascii="Times New Roman" w:hAnsi="Times New Roman" w:cs="Times New Roman"/>
          <w:sz w:val="24"/>
          <w:szCs w:val="24"/>
        </w:rPr>
        <w:t>а</w:t>
      </w:r>
    </w:p>
    <w:p w14:paraId="3F3D408A" w14:textId="77777777" w:rsidR="00366EED" w:rsidRPr="00366EED" w:rsidRDefault="00366EED" w:rsidP="003F1BD4">
      <w:pPr>
        <w:rPr>
          <w:rFonts w:ascii="Times New Roman" w:hAnsi="Times New Roman" w:cs="Times New Roman"/>
          <w:sz w:val="24"/>
          <w:szCs w:val="24"/>
        </w:rPr>
      </w:pPr>
    </w:p>
    <w:p w14:paraId="2BE1BB76" w14:textId="77777777" w:rsidR="003F1BD4" w:rsidRPr="006D6824" w:rsidRDefault="007C4711" w:rsidP="003F1BD4">
      <w:pPr>
        <w:rPr>
          <w:rFonts w:ascii="Times New Roman" w:hAnsi="Times New Roman" w:cs="Times New Roman"/>
          <w:sz w:val="24"/>
          <w:szCs w:val="24"/>
        </w:rPr>
      </w:pPr>
      <w:r w:rsidRPr="006D6824">
        <w:rPr>
          <w:rFonts w:ascii="Times New Roman" w:hAnsi="Times New Roman" w:cs="Times New Roman"/>
          <w:sz w:val="24"/>
          <w:szCs w:val="24"/>
        </w:rPr>
        <w:t>ИРИНА ЧОЛАКОВА:</w:t>
      </w:r>
    </w:p>
    <w:p w14:paraId="0DE162BB" w14:textId="77777777" w:rsidR="003F1BD4" w:rsidRDefault="006D6824" w:rsidP="006D6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ДГ”Славейче”</w:t>
      </w:r>
    </w:p>
    <w:p w14:paraId="1A9550A4" w14:textId="77777777" w:rsidR="00777D80" w:rsidRPr="00366EED" w:rsidRDefault="00E945FD" w:rsidP="0036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6824">
        <w:rPr>
          <w:rFonts w:ascii="Times New Roman" w:hAnsi="Times New Roman" w:cs="Times New Roman"/>
          <w:sz w:val="24"/>
          <w:szCs w:val="24"/>
        </w:rPr>
        <w:t>р.Златарица</w:t>
      </w:r>
    </w:p>
    <w:sectPr w:rsidR="00777D80" w:rsidRPr="00366EED" w:rsidSect="002A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0C79"/>
    <w:multiLevelType w:val="hybridMultilevel"/>
    <w:tmpl w:val="860AD5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C5B"/>
    <w:multiLevelType w:val="hybridMultilevel"/>
    <w:tmpl w:val="57303B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5F29"/>
    <w:multiLevelType w:val="hybridMultilevel"/>
    <w:tmpl w:val="E0D29002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A4713B2"/>
    <w:multiLevelType w:val="hybridMultilevel"/>
    <w:tmpl w:val="B462A04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14C"/>
    <w:multiLevelType w:val="hybridMultilevel"/>
    <w:tmpl w:val="6358C1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64697"/>
    <w:multiLevelType w:val="hybridMultilevel"/>
    <w:tmpl w:val="13E6E5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E07C3"/>
    <w:multiLevelType w:val="hybridMultilevel"/>
    <w:tmpl w:val="4BD0EF3C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FF61B9E"/>
    <w:multiLevelType w:val="hybridMultilevel"/>
    <w:tmpl w:val="683AD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71FE"/>
    <w:multiLevelType w:val="hybridMultilevel"/>
    <w:tmpl w:val="BAEC82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17D40"/>
    <w:multiLevelType w:val="hybridMultilevel"/>
    <w:tmpl w:val="9A5090C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7873E43"/>
    <w:multiLevelType w:val="hybridMultilevel"/>
    <w:tmpl w:val="2B40A6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1E8D"/>
    <w:multiLevelType w:val="hybridMultilevel"/>
    <w:tmpl w:val="6E5C33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38675">
    <w:abstractNumId w:val="6"/>
  </w:num>
  <w:num w:numId="2" w16cid:durableId="1712336619">
    <w:abstractNumId w:val="10"/>
  </w:num>
  <w:num w:numId="3" w16cid:durableId="1915818701">
    <w:abstractNumId w:val="7"/>
  </w:num>
  <w:num w:numId="4" w16cid:durableId="505563143">
    <w:abstractNumId w:val="4"/>
  </w:num>
  <w:num w:numId="5" w16cid:durableId="556471663">
    <w:abstractNumId w:val="3"/>
  </w:num>
  <w:num w:numId="6" w16cid:durableId="1855999509">
    <w:abstractNumId w:val="0"/>
  </w:num>
  <w:num w:numId="7" w16cid:durableId="635064142">
    <w:abstractNumId w:val="11"/>
  </w:num>
  <w:num w:numId="8" w16cid:durableId="1397704864">
    <w:abstractNumId w:val="5"/>
  </w:num>
  <w:num w:numId="9" w16cid:durableId="1757825450">
    <w:abstractNumId w:val="8"/>
  </w:num>
  <w:num w:numId="10" w16cid:durableId="1481387346">
    <w:abstractNumId w:val="9"/>
  </w:num>
  <w:num w:numId="11" w16cid:durableId="6636857">
    <w:abstractNumId w:val="2"/>
  </w:num>
  <w:num w:numId="12" w16cid:durableId="54553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D4"/>
    <w:rsid w:val="00005150"/>
    <w:rsid w:val="00010A8B"/>
    <w:rsid w:val="00020143"/>
    <w:rsid w:val="00037644"/>
    <w:rsid w:val="00042385"/>
    <w:rsid w:val="0005337C"/>
    <w:rsid w:val="000546C1"/>
    <w:rsid w:val="000624D6"/>
    <w:rsid w:val="000744BB"/>
    <w:rsid w:val="00080E79"/>
    <w:rsid w:val="000A07C5"/>
    <w:rsid w:val="000A1ECA"/>
    <w:rsid w:val="000C5171"/>
    <w:rsid w:val="000E0F04"/>
    <w:rsid w:val="000F70EE"/>
    <w:rsid w:val="0014424D"/>
    <w:rsid w:val="00160580"/>
    <w:rsid w:val="001947AA"/>
    <w:rsid w:val="001B117A"/>
    <w:rsid w:val="001C06D4"/>
    <w:rsid w:val="001C34B8"/>
    <w:rsid w:val="001C40B4"/>
    <w:rsid w:val="001E0DBC"/>
    <w:rsid w:val="001F097F"/>
    <w:rsid w:val="001F338B"/>
    <w:rsid w:val="002028DD"/>
    <w:rsid w:val="00204C05"/>
    <w:rsid w:val="0022239C"/>
    <w:rsid w:val="002241F3"/>
    <w:rsid w:val="00235375"/>
    <w:rsid w:val="0025019C"/>
    <w:rsid w:val="0029166C"/>
    <w:rsid w:val="002A2C17"/>
    <w:rsid w:val="002A4809"/>
    <w:rsid w:val="002B0B02"/>
    <w:rsid w:val="003016A6"/>
    <w:rsid w:val="00304D89"/>
    <w:rsid w:val="0031080E"/>
    <w:rsid w:val="00332D95"/>
    <w:rsid w:val="003454F1"/>
    <w:rsid w:val="0034731F"/>
    <w:rsid w:val="00350B6C"/>
    <w:rsid w:val="00365FA7"/>
    <w:rsid w:val="00366EED"/>
    <w:rsid w:val="00370550"/>
    <w:rsid w:val="00370DA2"/>
    <w:rsid w:val="00397F1F"/>
    <w:rsid w:val="003A71A6"/>
    <w:rsid w:val="003A7916"/>
    <w:rsid w:val="003C1B20"/>
    <w:rsid w:val="003C3C5B"/>
    <w:rsid w:val="003E72A7"/>
    <w:rsid w:val="003F1BD4"/>
    <w:rsid w:val="00426383"/>
    <w:rsid w:val="00434BDD"/>
    <w:rsid w:val="00443552"/>
    <w:rsid w:val="004456EB"/>
    <w:rsid w:val="004471E1"/>
    <w:rsid w:val="004661E8"/>
    <w:rsid w:val="00472626"/>
    <w:rsid w:val="004729EF"/>
    <w:rsid w:val="00490668"/>
    <w:rsid w:val="00497C93"/>
    <w:rsid w:val="004A36AD"/>
    <w:rsid w:val="004A3CDF"/>
    <w:rsid w:val="004C1D51"/>
    <w:rsid w:val="004E64C4"/>
    <w:rsid w:val="005350A1"/>
    <w:rsid w:val="00544F0D"/>
    <w:rsid w:val="005829ED"/>
    <w:rsid w:val="005839AB"/>
    <w:rsid w:val="005932E5"/>
    <w:rsid w:val="00593380"/>
    <w:rsid w:val="00593C7A"/>
    <w:rsid w:val="005A65EC"/>
    <w:rsid w:val="005B0808"/>
    <w:rsid w:val="005C6972"/>
    <w:rsid w:val="005C7EB5"/>
    <w:rsid w:val="005E2198"/>
    <w:rsid w:val="005E467A"/>
    <w:rsid w:val="005F69BA"/>
    <w:rsid w:val="00610F8C"/>
    <w:rsid w:val="006119C7"/>
    <w:rsid w:val="006154FF"/>
    <w:rsid w:val="00627C09"/>
    <w:rsid w:val="006371D1"/>
    <w:rsid w:val="00641445"/>
    <w:rsid w:val="00646D48"/>
    <w:rsid w:val="006503A7"/>
    <w:rsid w:val="00650546"/>
    <w:rsid w:val="00660BB7"/>
    <w:rsid w:val="00662848"/>
    <w:rsid w:val="00671258"/>
    <w:rsid w:val="006C450A"/>
    <w:rsid w:val="006C547D"/>
    <w:rsid w:val="006D6824"/>
    <w:rsid w:val="006E53A2"/>
    <w:rsid w:val="0071042A"/>
    <w:rsid w:val="007207A3"/>
    <w:rsid w:val="00752DB4"/>
    <w:rsid w:val="00777D80"/>
    <w:rsid w:val="00782EC3"/>
    <w:rsid w:val="00783576"/>
    <w:rsid w:val="007902E7"/>
    <w:rsid w:val="007B2361"/>
    <w:rsid w:val="007C4711"/>
    <w:rsid w:val="00837942"/>
    <w:rsid w:val="0084209A"/>
    <w:rsid w:val="008840A5"/>
    <w:rsid w:val="00887310"/>
    <w:rsid w:val="008876B4"/>
    <w:rsid w:val="008A683B"/>
    <w:rsid w:val="008A7065"/>
    <w:rsid w:val="008B1D45"/>
    <w:rsid w:val="008D211B"/>
    <w:rsid w:val="008E3C40"/>
    <w:rsid w:val="008F042F"/>
    <w:rsid w:val="008F612A"/>
    <w:rsid w:val="00922451"/>
    <w:rsid w:val="00923FD3"/>
    <w:rsid w:val="0094170F"/>
    <w:rsid w:val="009420B2"/>
    <w:rsid w:val="00992B88"/>
    <w:rsid w:val="009B06F2"/>
    <w:rsid w:val="009D6155"/>
    <w:rsid w:val="009E5BB8"/>
    <w:rsid w:val="00A208D3"/>
    <w:rsid w:val="00A24220"/>
    <w:rsid w:val="00A2597A"/>
    <w:rsid w:val="00A41DA5"/>
    <w:rsid w:val="00A57748"/>
    <w:rsid w:val="00A774EC"/>
    <w:rsid w:val="00AA08A2"/>
    <w:rsid w:val="00AD1AA8"/>
    <w:rsid w:val="00B053E7"/>
    <w:rsid w:val="00B21A2C"/>
    <w:rsid w:val="00B22C92"/>
    <w:rsid w:val="00B26177"/>
    <w:rsid w:val="00B41B1A"/>
    <w:rsid w:val="00B44C74"/>
    <w:rsid w:val="00B64C38"/>
    <w:rsid w:val="00B73530"/>
    <w:rsid w:val="00BA6B2D"/>
    <w:rsid w:val="00BB7F77"/>
    <w:rsid w:val="00BE71F7"/>
    <w:rsid w:val="00C311AB"/>
    <w:rsid w:val="00C41ED0"/>
    <w:rsid w:val="00C457A1"/>
    <w:rsid w:val="00C50FB7"/>
    <w:rsid w:val="00CA79D7"/>
    <w:rsid w:val="00CB5EBA"/>
    <w:rsid w:val="00CC01FE"/>
    <w:rsid w:val="00D16DE5"/>
    <w:rsid w:val="00D210E5"/>
    <w:rsid w:val="00D24CC8"/>
    <w:rsid w:val="00D32D78"/>
    <w:rsid w:val="00D52845"/>
    <w:rsid w:val="00D53D52"/>
    <w:rsid w:val="00D56E69"/>
    <w:rsid w:val="00D75504"/>
    <w:rsid w:val="00D840DC"/>
    <w:rsid w:val="00D902CF"/>
    <w:rsid w:val="00D918F3"/>
    <w:rsid w:val="00DE7B88"/>
    <w:rsid w:val="00E265DA"/>
    <w:rsid w:val="00E44AAE"/>
    <w:rsid w:val="00E45D56"/>
    <w:rsid w:val="00E525C1"/>
    <w:rsid w:val="00E7067D"/>
    <w:rsid w:val="00E83446"/>
    <w:rsid w:val="00E87CB0"/>
    <w:rsid w:val="00E9129B"/>
    <w:rsid w:val="00E945FD"/>
    <w:rsid w:val="00EB71D8"/>
    <w:rsid w:val="00ED2AB2"/>
    <w:rsid w:val="00ED4F49"/>
    <w:rsid w:val="00EE68EA"/>
    <w:rsid w:val="00F21FE8"/>
    <w:rsid w:val="00F350FE"/>
    <w:rsid w:val="00F814E7"/>
    <w:rsid w:val="00F84906"/>
    <w:rsid w:val="00F85440"/>
    <w:rsid w:val="00FD149A"/>
    <w:rsid w:val="00FE1A02"/>
    <w:rsid w:val="00FE3B4A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9DAD"/>
  <w15:docId w15:val="{7552052F-9904-4A7E-846F-36DAB989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9C"/>
    <w:pPr>
      <w:ind w:left="720"/>
      <w:contextualSpacing/>
    </w:pPr>
  </w:style>
  <w:style w:type="character" w:styleId="a4">
    <w:name w:val="Hyperlink"/>
    <w:basedOn w:val="a0"/>
    <w:unhideWhenUsed/>
    <w:rsid w:val="004A36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A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_slavey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B4E2-F1DF-4B7E-810B-E16E3C33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10</Pages>
  <Words>2527</Words>
  <Characters>14406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ДГ Славейче</cp:lastModifiedBy>
  <cp:revision>100</cp:revision>
  <cp:lastPrinted>2024-09-25T11:32:00Z</cp:lastPrinted>
  <dcterms:created xsi:type="dcterms:W3CDTF">2020-09-01T08:37:00Z</dcterms:created>
  <dcterms:modified xsi:type="dcterms:W3CDTF">2025-01-29T15:28:00Z</dcterms:modified>
</cp:coreProperties>
</file>