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9C314" w14:textId="5579DCA5" w:rsidR="006E1D06" w:rsidRDefault="006E1D06" w:rsidP="006E1D06">
      <w:pPr>
        <w:spacing w:after="0"/>
        <w:jc w:val="center"/>
        <w:rPr>
          <w:b/>
          <w:bCs/>
          <w:i/>
          <w:iCs/>
        </w:rPr>
      </w:pPr>
      <w:r>
        <w:rPr>
          <w:b/>
          <w:noProof/>
          <w:lang w:eastAsia="bg-BG"/>
        </w:rPr>
        <w:drawing>
          <wp:inline distT="0" distB="0" distL="0" distR="0" wp14:anchorId="271DE66D" wp14:editId="411DAC0E">
            <wp:extent cx="428625" cy="428625"/>
            <wp:effectExtent l="19050" t="0" r="9525" b="0"/>
            <wp:docPr id="2" name="Picture 1" descr="снимка славей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ка славейч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u w:val="single"/>
          <w:lang w:val="ru-RU"/>
        </w:rPr>
        <w:t xml:space="preserve">ДЕТСКА ГРАДИНА </w:t>
      </w:r>
      <w:r>
        <w:rPr>
          <w:b/>
          <w:bCs/>
          <w:iCs/>
          <w:u w:val="single"/>
        </w:rPr>
        <w:t>„</w:t>
      </w:r>
      <w:r>
        <w:rPr>
          <w:b/>
          <w:bCs/>
          <w:i/>
          <w:iCs/>
          <w:u w:val="single"/>
        </w:rPr>
        <w:t>СЛАВЕЙЧЕ” – ГРАД ЗЛАТАРИЦА</w:t>
      </w:r>
    </w:p>
    <w:p w14:paraId="10DDC6BC" w14:textId="77777777" w:rsidR="006E1D06" w:rsidRPr="007C2E7F" w:rsidRDefault="006E1D06" w:rsidP="006E1D06">
      <w:pPr>
        <w:spacing w:after="0"/>
        <w:jc w:val="center"/>
        <w:rPr>
          <w:i/>
          <w:iCs/>
        </w:rPr>
      </w:pPr>
      <w:r>
        <w:rPr>
          <w:i/>
          <w:iCs/>
          <w:lang w:val="ru-RU"/>
        </w:rPr>
        <w:t>гр. Златарица, ул. „Никола Йонков Вапцаров” № 17</w:t>
      </w:r>
      <w:r>
        <w:rPr>
          <w:i/>
          <w:iCs/>
        </w:rPr>
        <w:t>e-mail</w:t>
      </w:r>
      <w:r w:rsidRPr="007C2E7F">
        <w:rPr>
          <w:i/>
          <w:iCs/>
        </w:rPr>
        <w:t xml:space="preserve">: </w:t>
      </w:r>
      <w:hyperlink r:id="rId6" w:history="1">
        <w:r w:rsidRPr="007C2E7F">
          <w:rPr>
            <w:rStyle w:val="a4"/>
            <w:i/>
            <w:iCs/>
          </w:rPr>
          <w:t>dg_slavey@abv.bg</w:t>
        </w:r>
      </w:hyperlink>
    </w:p>
    <w:p w14:paraId="3D2B4EFD" w14:textId="77777777" w:rsidR="008841D7" w:rsidRDefault="008841D7" w:rsidP="008841D7">
      <w:pPr>
        <w:pStyle w:val="Default"/>
      </w:pPr>
    </w:p>
    <w:p w14:paraId="41821AE0" w14:textId="77777777" w:rsidR="008841D7" w:rsidRDefault="008841D7" w:rsidP="008841D7">
      <w:pPr>
        <w:pStyle w:val="Default"/>
      </w:pPr>
    </w:p>
    <w:p w14:paraId="374DCA7C" w14:textId="77777777" w:rsidR="008841D7" w:rsidRDefault="008841D7" w:rsidP="008841D7">
      <w:pPr>
        <w:pStyle w:val="Default"/>
      </w:pPr>
    </w:p>
    <w:p w14:paraId="3E5DB8FC" w14:textId="77777777" w:rsidR="00247E06" w:rsidRDefault="008841D7" w:rsidP="008841D7">
      <w:pPr>
        <w:pStyle w:val="Default"/>
        <w:rPr>
          <w:b/>
          <w:bCs/>
        </w:rPr>
      </w:pPr>
      <w:r w:rsidRPr="00247E06">
        <w:t xml:space="preserve"> </w:t>
      </w:r>
      <w:r w:rsidRPr="00247E06">
        <w:rPr>
          <w:b/>
          <w:bCs/>
        </w:rPr>
        <w:t xml:space="preserve">УТВЪРЖДАВАМ: </w:t>
      </w:r>
    </w:p>
    <w:p w14:paraId="2C8E6F65" w14:textId="452410F2" w:rsidR="008841D7" w:rsidRPr="0031205F" w:rsidRDefault="008841D7" w:rsidP="008841D7">
      <w:pPr>
        <w:pStyle w:val="Default"/>
        <w:rPr>
          <w:lang w:val="en-US"/>
        </w:rPr>
      </w:pPr>
    </w:p>
    <w:p w14:paraId="6F5432FB" w14:textId="7958B4B7" w:rsidR="008841D7" w:rsidRDefault="006E1D06" w:rsidP="008841D7">
      <w:pPr>
        <w:pStyle w:val="Default"/>
      </w:pPr>
      <w:r>
        <w:t>Ирина Чолакова-Директор</w:t>
      </w:r>
    </w:p>
    <w:p w14:paraId="622B710B" w14:textId="12F2DCBB" w:rsidR="006E1D06" w:rsidRDefault="006E1D06" w:rsidP="008841D7">
      <w:pPr>
        <w:pStyle w:val="Default"/>
      </w:pPr>
      <w:r>
        <w:t>на ДГ“Славейче“гр.Златарица</w:t>
      </w:r>
    </w:p>
    <w:p w14:paraId="55AC3C7D" w14:textId="77777777" w:rsidR="006E1D06" w:rsidRPr="00247E06" w:rsidRDefault="006E1D06" w:rsidP="008841D7">
      <w:pPr>
        <w:pStyle w:val="Default"/>
      </w:pPr>
    </w:p>
    <w:p w14:paraId="0C34B75B" w14:textId="74B8E55A" w:rsidR="008841D7" w:rsidRPr="00247E06" w:rsidRDefault="006E1D06" w:rsidP="008841D7">
      <w:pPr>
        <w:pStyle w:val="Default"/>
        <w:rPr>
          <w:b/>
          <w:bCs/>
        </w:rPr>
      </w:pPr>
      <w:r>
        <w:t>Заповед</w:t>
      </w:r>
      <w:r w:rsidR="008841D7" w:rsidRPr="00247E06">
        <w:t xml:space="preserve"> № </w:t>
      </w:r>
      <w:r w:rsidR="007D3D9B" w:rsidRPr="007D3D9B">
        <w:rPr>
          <w:b/>
          <w:bCs/>
        </w:rPr>
        <w:t>31/14.10.2024г.</w:t>
      </w:r>
      <w:r w:rsidR="008841D7" w:rsidRPr="00247E06">
        <w:rPr>
          <w:b/>
          <w:bCs/>
        </w:rPr>
        <w:t xml:space="preserve"> </w:t>
      </w:r>
    </w:p>
    <w:p w14:paraId="5D6ACE63" w14:textId="77777777" w:rsidR="008841D7" w:rsidRPr="00247E06" w:rsidRDefault="008841D7" w:rsidP="008841D7">
      <w:pPr>
        <w:pStyle w:val="Default"/>
        <w:rPr>
          <w:b/>
          <w:bCs/>
        </w:rPr>
      </w:pPr>
    </w:p>
    <w:p w14:paraId="657C8BDF" w14:textId="77777777" w:rsidR="008841D7" w:rsidRPr="00247E06" w:rsidRDefault="008841D7" w:rsidP="008841D7">
      <w:pPr>
        <w:pStyle w:val="Default"/>
        <w:rPr>
          <w:b/>
          <w:bCs/>
        </w:rPr>
      </w:pPr>
    </w:p>
    <w:p w14:paraId="760ED708" w14:textId="77777777" w:rsidR="008841D7" w:rsidRPr="00247E06" w:rsidRDefault="008841D7" w:rsidP="008841D7">
      <w:pPr>
        <w:pStyle w:val="Default"/>
        <w:rPr>
          <w:b/>
          <w:bCs/>
        </w:rPr>
      </w:pPr>
    </w:p>
    <w:p w14:paraId="325C32C3" w14:textId="77777777" w:rsidR="008841D7" w:rsidRPr="00247E06" w:rsidRDefault="008841D7" w:rsidP="008841D7">
      <w:pPr>
        <w:pStyle w:val="Default"/>
        <w:rPr>
          <w:b/>
          <w:bCs/>
        </w:rPr>
      </w:pPr>
    </w:p>
    <w:p w14:paraId="16142933" w14:textId="77777777" w:rsidR="008841D7" w:rsidRDefault="008841D7" w:rsidP="008841D7">
      <w:pPr>
        <w:pStyle w:val="Default"/>
        <w:rPr>
          <w:b/>
          <w:bCs/>
        </w:rPr>
      </w:pPr>
    </w:p>
    <w:p w14:paraId="1E7D5283" w14:textId="77777777" w:rsidR="00247E06" w:rsidRPr="00247E06" w:rsidRDefault="00247E06" w:rsidP="008841D7">
      <w:pPr>
        <w:pStyle w:val="Default"/>
        <w:rPr>
          <w:b/>
          <w:bCs/>
        </w:rPr>
      </w:pPr>
    </w:p>
    <w:p w14:paraId="48D31BEB" w14:textId="77777777" w:rsidR="008841D7" w:rsidRPr="00247E06" w:rsidRDefault="008841D7" w:rsidP="008841D7">
      <w:pPr>
        <w:pStyle w:val="Default"/>
        <w:rPr>
          <w:b/>
          <w:bCs/>
        </w:rPr>
      </w:pPr>
    </w:p>
    <w:p w14:paraId="65E2E647" w14:textId="77777777" w:rsidR="008841D7" w:rsidRPr="00247E06" w:rsidRDefault="008841D7" w:rsidP="008841D7">
      <w:pPr>
        <w:pStyle w:val="Default"/>
        <w:rPr>
          <w:b/>
          <w:bCs/>
        </w:rPr>
      </w:pPr>
    </w:p>
    <w:p w14:paraId="4CA91ED0" w14:textId="77777777" w:rsidR="008841D7" w:rsidRPr="00247E06" w:rsidRDefault="008841D7" w:rsidP="008841D7">
      <w:pPr>
        <w:pStyle w:val="Default"/>
      </w:pPr>
    </w:p>
    <w:p w14:paraId="0F0FF66B" w14:textId="77777777" w:rsidR="008841D7" w:rsidRPr="00247E06" w:rsidRDefault="00320EEC" w:rsidP="008841D7">
      <w:pPr>
        <w:pStyle w:val="Default"/>
        <w:jc w:val="center"/>
        <w:rPr>
          <w:sz w:val="44"/>
          <w:szCs w:val="44"/>
        </w:rPr>
      </w:pPr>
      <w:r w:rsidRPr="00247E06">
        <w:rPr>
          <w:b/>
          <w:bCs/>
          <w:sz w:val="44"/>
          <w:szCs w:val="44"/>
        </w:rPr>
        <w:t>ВЪТРЕШНИ ПРАВИЛА</w:t>
      </w:r>
    </w:p>
    <w:p w14:paraId="726D2D13" w14:textId="7A69EAB6" w:rsidR="008841D7" w:rsidRPr="00247E06" w:rsidRDefault="008841D7" w:rsidP="008841D7">
      <w:pPr>
        <w:pStyle w:val="Default"/>
        <w:jc w:val="center"/>
        <w:rPr>
          <w:b/>
          <w:bCs/>
          <w:sz w:val="44"/>
          <w:szCs w:val="44"/>
        </w:rPr>
      </w:pPr>
      <w:r w:rsidRPr="00247E06">
        <w:rPr>
          <w:b/>
          <w:bCs/>
          <w:sz w:val="44"/>
          <w:szCs w:val="44"/>
        </w:rPr>
        <w:t>за мрежова и информационна сигурност</w:t>
      </w:r>
      <w:r w:rsidR="00247E06">
        <w:rPr>
          <w:b/>
          <w:bCs/>
          <w:sz w:val="44"/>
          <w:szCs w:val="44"/>
        </w:rPr>
        <w:t xml:space="preserve">                 </w:t>
      </w:r>
      <w:r w:rsidRPr="00247E06">
        <w:rPr>
          <w:b/>
          <w:bCs/>
          <w:sz w:val="44"/>
          <w:szCs w:val="44"/>
        </w:rPr>
        <w:t xml:space="preserve"> на ДГ„</w:t>
      </w:r>
      <w:r w:rsidR="007D3D9B">
        <w:rPr>
          <w:b/>
          <w:bCs/>
          <w:sz w:val="44"/>
          <w:szCs w:val="44"/>
        </w:rPr>
        <w:t>Славейче</w:t>
      </w:r>
      <w:r w:rsidRPr="00247E06">
        <w:rPr>
          <w:b/>
          <w:bCs/>
          <w:sz w:val="44"/>
          <w:szCs w:val="44"/>
        </w:rPr>
        <w:t>“</w:t>
      </w:r>
      <w:r w:rsidR="007D3D9B">
        <w:rPr>
          <w:b/>
          <w:bCs/>
          <w:sz w:val="44"/>
          <w:szCs w:val="44"/>
        </w:rPr>
        <w:t>- гр.Златарица</w:t>
      </w:r>
    </w:p>
    <w:p w14:paraId="616739AC" w14:textId="77777777" w:rsidR="008841D7" w:rsidRPr="00247E06" w:rsidRDefault="008841D7" w:rsidP="008841D7">
      <w:pPr>
        <w:pStyle w:val="Default"/>
        <w:jc w:val="center"/>
        <w:rPr>
          <w:b/>
          <w:bCs/>
          <w:sz w:val="44"/>
          <w:szCs w:val="44"/>
        </w:rPr>
      </w:pPr>
    </w:p>
    <w:p w14:paraId="501C5A6B" w14:textId="77777777" w:rsidR="008841D7" w:rsidRPr="00247E06" w:rsidRDefault="008841D7" w:rsidP="008841D7">
      <w:pPr>
        <w:pStyle w:val="Default"/>
        <w:jc w:val="center"/>
        <w:rPr>
          <w:b/>
          <w:bCs/>
          <w:sz w:val="44"/>
          <w:szCs w:val="44"/>
        </w:rPr>
      </w:pPr>
    </w:p>
    <w:p w14:paraId="6AC59A07" w14:textId="77777777" w:rsidR="008841D7" w:rsidRPr="00247E06" w:rsidRDefault="008841D7" w:rsidP="008841D7">
      <w:pPr>
        <w:pStyle w:val="Default"/>
        <w:jc w:val="center"/>
        <w:rPr>
          <w:b/>
          <w:bCs/>
        </w:rPr>
      </w:pPr>
    </w:p>
    <w:p w14:paraId="39B2F29C" w14:textId="77777777" w:rsidR="008841D7" w:rsidRPr="00247E06" w:rsidRDefault="008841D7" w:rsidP="008841D7">
      <w:pPr>
        <w:pStyle w:val="Default"/>
        <w:jc w:val="center"/>
        <w:rPr>
          <w:b/>
          <w:bCs/>
        </w:rPr>
      </w:pPr>
    </w:p>
    <w:p w14:paraId="21120C16" w14:textId="77777777" w:rsidR="008841D7" w:rsidRPr="00247E06" w:rsidRDefault="008841D7" w:rsidP="008841D7">
      <w:pPr>
        <w:pStyle w:val="Default"/>
        <w:jc w:val="center"/>
        <w:rPr>
          <w:b/>
          <w:bCs/>
        </w:rPr>
      </w:pPr>
    </w:p>
    <w:p w14:paraId="4C66716C" w14:textId="77777777" w:rsidR="008841D7" w:rsidRDefault="008841D7" w:rsidP="008841D7">
      <w:pPr>
        <w:pStyle w:val="Default"/>
        <w:jc w:val="center"/>
        <w:rPr>
          <w:b/>
          <w:bCs/>
        </w:rPr>
      </w:pPr>
    </w:p>
    <w:p w14:paraId="111A1660" w14:textId="77777777" w:rsidR="00247E06" w:rsidRDefault="00247E06" w:rsidP="008841D7">
      <w:pPr>
        <w:pStyle w:val="Default"/>
        <w:jc w:val="center"/>
        <w:rPr>
          <w:b/>
          <w:bCs/>
        </w:rPr>
      </w:pPr>
    </w:p>
    <w:p w14:paraId="30D9280F" w14:textId="77777777" w:rsidR="00247E06" w:rsidRDefault="00247E06" w:rsidP="008841D7">
      <w:pPr>
        <w:pStyle w:val="Default"/>
        <w:jc w:val="center"/>
        <w:rPr>
          <w:b/>
          <w:bCs/>
        </w:rPr>
      </w:pPr>
    </w:p>
    <w:p w14:paraId="15E2905B" w14:textId="77777777" w:rsidR="00247E06" w:rsidRDefault="00247E06" w:rsidP="008841D7">
      <w:pPr>
        <w:pStyle w:val="Default"/>
        <w:jc w:val="center"/>
        <w:rPr>
          <w:b/>
          <w:bCs/>
        </w:rPr>
      </w:pPr>
    </w:p>
    <w:p w14:paraId="2FC8C2C9" w14:textId="77777777" w:rsidR="00247E06" w:rsidRDefault="00247E06" w:rsidP="008841D7">
      <w:pPr>
        <w:pStyle w:val="Default"/>
        <w:jc w:val="center"/>
        <w:rPr>
          <w:b/>
          <w:bCs/>
        </w:rPr>
      </w:pPr>
    </w:p>
    <w:p w14:paraId="43E556B0" w14:textId="77777777" w:rsidR="00247E06" w:rsidRDefault="00247E06" w:rsidP="008841D7">
      <w:pPr>
        <w:pStyle w:val="Default"/>
        <w:jc w:val="center"/>
        <w:rPr>
          <w:b/>
          <w:bCs/>
        </w:rPr>
      </w:pPr>
    </w:p>
    <w:p w14:paraId="503B6438" w14:textId="77777777" w:rsidR="00247E06" w:rsidRDefault="00247E06" w:rsidP="008841D7">
      <w:pPr>
        <w:pStyle w:val="Default"/>
        <w:jc w:val="center"/>
        <w:rPr>
          <w:b/>
          <w:bCs/>
        </w:rPr>
      </w:pPr>
    </w:p>
    <w:p w14:paraId="1180A0B9" w14:textId="77777777" w:rsidR="00247E06" w:rsidRDefault="00247E06" w:rsidP="008841D7">
      <w:pPr>
        <w:pStyle w:val="Default"/>
        <w:jc w:val="center"/>
        <w:rPr>
          <w:b/>
          <w:bCs/>
        </w:rPr>
      </w:pPr>
    </w:p>
    <w:p w14:paraId="0EA28DA9" w14:textId="77777777" w:rsidR="00247E06" w:rsidRDefault="00247E06" w:rsidP="008841D7">
      <w:pPr>
        <w:pStyle w:val="Default"/>
        <w:jc w:val="center"/>
        <w:rPr>
          <w:b/>
          <w:bCs/>
        </w:rPr>
      </w:pPr>
    </w:p>
    <w:p w14:paraId="0D214591" w14:textId="77777777" w:rsidR="00247E06" w:rsidRDefault="00247E06" w:rsidP="008841D7">
      <w:pPr>
        <w:pStyle w:val="Default"/>
        <w:jc w:val="center"/>
        <w:rPr>
          <w:b/>
          <w:bCs/>
        </w:rPr>
      </w:pPr>
    </w:p>
    <w:p w14:paraId="507695DB" w14:textId="77777777" w:rsidR="00247E06" w:rsidRDefault="00247E06" w:rsidP="008841D7">
      <w:pPr>
        <w:pStyle w:val="Default"/>
        <w:jc w:val="center"/>
        <w:rPr>
          <w:b/>
          <w:bCs/>
        </w:rPr>
      </w:pPr>
    </w:p>
    <w:p w14:paraId="705FC5A7" w14:textId="77777777" w:rsidR="00247E06" w:rsidRDefault="00247E06" w:rsidP="008841D7">
      <w:pPr>
        <w:pStyle w:val="Default"/>
        <w:jc w:val="center"/>
        <w:rPr>
          <w:b/>
          <w:bCs/>
        </w:rPr>
      </w:pPr>
    </w:p>
    <w:p w14:paraId="252E825E" w14:textId="77777777" w:rsidR="00247E06" w:rsidRDefault="00247E06" w:rsidP="008841D7">
      <w:pPr>
        <w:pStyle w:val="Default"/>
        <w:jc w:val="center"/>
        <w:rPr>
          <w:b/>
          <w:bCs/>
        </w:rPr>
      </w:pPr>
    </w:p>
    <w:p w14:paraId="044C1CCE" w14:textId="77777777" w:rsidR="00247E06" w:rsidRDefault="00247E06" w:rsidP="008841D7">
      <w:pPr>
        <w:pStyle w:val="Default"/>
        <w:jc w:val="center"/>
        <w:rPr>
          <w:b/>
          <w:bCs/>
        </w:rPr>
      </w:pPr>
    </w:p>
    <w:p w14:paraId="76F9B757" w14:textId="77777777" w:rsidR="00247E06" w:rsidRDefault="00247E06" w:rsidP="008841D7">
      <w:pPr>
        <w:pStyle w:val="Default"/>
        <w:jc w:val="center"/>
        <w:rPr>
          <w:b/>
          <w:bCs/>
        </w:rPr>
      </w:pPr>
    </w:p>
    <w:p w14:paraId="64FB80C2" w14:textId="77777777" w:rsidR="00247E06" w:rsidRDefault="00247E06" w:rsidP="008841D7">
      <w:pPr>
        <w:pStyle w:val="Default"/>
        <w:jc w:val="center"/>
        <w:rPr>
          <w:b/>
          <w:bCs/>
        </w:rPr>
      </w:pPr>
    </w:p>
    <w:p w14:paraId="1F8791EF" w14:textId="77777777" w:rsidR="00247E06" w:rsidRDefault="00247E06" w:rsidP="008841D7">
      <w:pPr>
        <w:pStyle w:val="Default"/>
        <w:jc w:val="center"/>
        <w:rPr>
          <w:b/>
          <w:bCs/>
        </w:rPr>
      </w:pPr>
    </w:p>
    <w:p w14:paraId="2EF6302D" w14:textId="77777777" w:rsidR="00247E06" w:rsidRDefault="00247E06" w:rsidP="008841D7">
      <w:pPr>
        <w:pStyle w:val="Default"/>
        <w:jc w:val="center"/>
        <w:rPr>
          <w:b/>
          <w:bCs/>
        </w:rPr>
      </w:pPr>
    </w:p>
    <w:p w14:paraId="35A30A96" w14:textId="77777777" w:rsidR="00247E06" w:rsidRDefault="00247E06" w:rsidP="008841D7">
      <w:pPr>
        <w:pStyle w:val="Default"/>
        <w:jc w:val="center"/>
        <w:rPr>
          <w:b/>
          <w:bCs/>
        </w:rPr>
      </w:pPr>
    </w:p>
    <w:p w14:paraId="42EDDA07" w14:textId="77777777" w:rsidR="00247E06" w:rsidRDefault="00247E06" w:rsidP="008841D7">
      <w:pPr>
        <w:pStyle w:val="Default"/>
      </w:pPr>
    </w:p>
    <w:p w14:paraId="39D206A0" w14:textId="77777777" w:rsidR="00247E06" w:rsidRPr="00247E06" w:rsidRDefault="00247E06" w:rsidP="008841D7">
      <w:pPr>
        <w:pStyle w:val="Default"/>
      </w:pPr>
    </w:p>
    <w:p w14:paraId="4954F7EC" w14:textId="77777777" w:rsidR="008841D7" w:rsidRPr="00247E06" w:rsidRDefault="008841D7" w:rsidP="008841D7">
      <w:pPr>
        <w:pStyle w:val="Default"/>
      </w:pPr>
      <w:r w:rsidRPr="00247E06">
        <w:rPr>
          <w:b/>
          <w:bCs/>
        </w:rPr>
        <w:t xml:space="preserve">I. ОБЩИ ПОЛОЖЕНИЯ </w:t>
      </w:r>
    </w:p>
    <w:p w14:paraId="5BB803BB" w14:textId="77F2DEEF" w:rsidR="008841D7" w:rsidRPr="00247E06" w:rsidRDefault="008841D7" w:rsidP="008841D7">
      <w:pPr>
        <w:pStyle w:val="Default"/>
      </w:pPr>
      <w:r w:rsidRPr="00247E06">
        <w:rPr>
          <w:b/>
          <w:bCs/>
        </w:rPr>
        <w:t xml:space="preserve">Чл.1. (1) </w:t>
      </w:r>
      <w:r w:rsidRPr="00247E06">
        <w:t xml:space="preserve">Настоящите вътрешни правила определят политиката, организацията, управлението и контрола на киберсигурността и уреждат предприемане на необходимите мерки за постигане на високо общо ниво на мрежова и информационна сигурност в </w:t>
      </w:r>
      <w:bookmarkStart w:id="0" w:name="_Hlk190092505"/>
      <w:r w:rsidRPr="00247E06">
        <w:t>ДГ „</w:t>
      </w:r>
      <w:r w:rsidR="00D6309A">
        <w:t>Славейче</w:t>
      </w:r>
      <w:r w:rsidRPr="00247E06">
        <w:t xml:space="preserve">“. </w:t>
      </w:r>
      <w:bookmarkEnd w:id="0"/>
    </w:p>
    <w:p w14:paraId="3D740576" w14:textId="77777777" w:rsidR="008841D7" w:rsidRPr="00247E06" w:rsidRDefault="008841D7" w:rsidP="008841D7">
      <w:pPr>
        <w:pStyle w:val="Default"/>
      </w:pPr>
      <w:r w:rsidRPr="00247E06">
        <w:rPr>
          <w:b/>
          <w:bCs/>
        </w:rPr>
        <w:t xml:space="preserve">(2) </w:t>
      </w:r>
      <w:r w:rsidRPr="00247E06">
        <w:t xml:space="preserve">Киберсигурност е състояние на обществото и държавата, при което чрез прилагане на комплекс от мерки и действия киберпространството е защитено от заплахи, свързани с неговите независими мрежи и информационна инфраструктура или които могат да нарушат работата им. </w:t>
      </w:r>
    </w:p>
    <w:p w14:paraId="27024241" w14:textId="77777777" w:rsidR="008841D7" w:rsidRPr="00247E06" w:rsidRDefault="008841D7" w:rsidP="008841D7">
      <w:pPr>
        <w:pStyle w:val="Default"/>
      </w:pPr>
      <w:r w:rsidRPr="00247E06">
        <w:rPr>
          <w:b/>
          <w:bCs/>
        </w:rPr>
        <w:t xml:space="preserve">(3) </w:t>
      </w:r>
      <w:r w:rsidRPr="00247E06">
        <w:t xml:space="preserve">Киберсигурността включва мрежова и информационна сигурност, противодействие на киберпрестъпността и киберотбрана. </w:t>
      </w:r>
    </w:p>
    <w:p w14:paraId="1CB48EE8" w14:textId="77777777" w:rsidR="008841D7" w:rsidRPr="00247E06" w:rsidRDefault="008841D7" w:rsidP="008841D7">
      <w:pPr>
        <w:pStyle w:val="Default"/>
      </w:pPr>
      <w:r w:rsidRPr="00247E06">
        <w:rPr>
          <w:b/>
          <w:bCs/>
        </w:rPr>
        <w:t xml:space="preserve">(4) </w:t>
      </w:r>
      <w:r w:rsidRPr="00247E06">
        <w:t xml:space="preserve">Мрежова и информационна сигурност е способността на мрежите и информационните системи да се противопоставят на определено ниво на въздействия, засягащи отрицателно наличието, истинността, целостта или поверителността на съхранявани, пренасяни или обработвани данни или на свързаните с тях услуги, предлагани от тези мрежи и информационни системи или достъпни чрез тях. </w:t>
      </w:r>
    </w:p>
    <w:p w14:paraId="55DB2535" w14:textId="197B283C" w:rsidR="008841D7" w:rsidRPr="00247E06" w:rsidRDefault="008841D7" w:rsidP="008841D7">
      <w:pPr>
        <w:pStyle w:val="Default"/>
      </w:pPr>
      <w:r w:rsidRPr="00247E06">
        <w:rPr>
          <w:b/>
          <w:bCs/>
        </w:rPr>
        <w:t xml:space="preserve">(5) </w:t>
      </w:r>
      <w:r w:rsidRPr="00247E06">
        <w:t xml:space="preserve">Мерките за мрежова и информационна сигурност са организационни, технологични и технически и се прилагат в съответствие със спецификата на </w:t>
      </w:r>
      <w:r w:rsidR="00D6309A" w:rsidRPr="00247E06">
        <w:t>ДГ „</w:t>
      </w:r>
      <w:r w:rsidR="00D6309A">
        <w:t>Славейче</w:t>
      </w:r>
      <w:r w:rsidR="00D6309A" w:rsidRPr="00247E06">
        <w:t xml:space="preserve">“. </w:t>
      </w:r>
      <w:r w:rsidRPr="00247E06">
        <w:t xml:space="preserve">и пропорционално на заплахите с цел минимизиране на риска от тяхното реализиране. </w:t>
      </w:r>
    </w:p>
    <w:p w14:paraId="532F54AB" w14:textId="77777777" w:rsidR="008841D7" w:rsidRPr="00247E06" w:rsidRDefault="008841D7" w:rsidP="008841D7">
      <w:pPr>
        <w:pStyle w:val="Default"/>
      </w:pPr>
      <w:r w:rsidRPr="00247E06">
        <w:rPr>
          <w:b/>
          <w:bCs/>
        </w:rPr>
        <w:t xml:space="preserve">(6) </w:t>
      </w:r>
      <w:r w:rsidRPr="00247E06">
        <w:t xml:space="preserve">Мерките по ал. 5 гарантират основните цели на мрежовата и информационната сигурност, а именно запазване на достъпността, интегритета (цялост и наличност) и конфиденциалността на информацията по време на целия й жизнен цикъл (създаване, обработване, съхранение, пренасяне и унищожение) във и чрез информационните и комуникационните системи на Субекта. </w:t>
      </w:r>
    </w:p>
    <w:p w14:paraId="59D00BF8" w14:textId="70FD3E26" w:rsidR="008841D7" w:rsidRPr="00247E06" w:rsidRDefault="008841D7" w:rsidP="008841D7">
      <w:pPr>
        <w:pStyle w:val="Default"/>
      </w:pPr>
      <w:r w:rsidRPr="00247E06">
        <w:rPr>
          <w:b/>
          <w:bCs/>
        </w:rPr>
        <w:t xml:space="preserve">(7) </w:t>
      </w:r>
      <w:r w:rsidRPr="00247E06">
        <w:t xml:space="preserve">Мерките по ал. 5 са съобразени с изискванията на националните нормативни актове, регламентите на Европейския съюз и приетите и приложени от </w:t>
      </w:r>
      <w:r w:rsidR="00D6309A" w:rsidRPr="00247E06">
        <w:t>ДГ „</w:t>
      </w:r>
      <w:r w:rsidR="00D6309A">
        <w:t>Славейче</w:t>
      </w:r>
      <w:r w:rsidR="00D6309A" w:rsidRPr="00247E06">
        <w:t xml:space="preserve">“. </w:t>
      </w:r>
      <w:r w:rsidRPr="00247E06">
        <w:t xml:space="preserve">стандарти, като се вземат предвид краткосрочните, основните и общите рискове за сигурността за съответния сектор. </w:t>
      </w:r>
    </w:p>
    <w:p w14:paraId="1D681FDC" w14:textId="77777777" w:rsidR="008841D7" w:rsidRPr="00247E06" w:rsidRDefault="008841D7" w:rsidP="008841D7">
      <w:pPr>
        <w:pStyle w:val="Default"/>
      </w:pPr>
      <w:r w:rsidRPr="00247E06">
        <w:rPr>
          <w:b/>
          <w:bCs/>
        </w:rPr>
        <w:t xml:space="preserve">(8) </w:t>
      </w:r>
      <w:r w:rsidRPr="00247E06">
        <w:t xml:space="preserve">Мерките за мрежова и информационна сигурност се прилагат съобразно указанията на приложимите международни стандарти, посочени в приложение № 1 на Наредба за минималните изисквания за мрежова и информационна сигурност, препоръките на производители и доставчици на софтуер и хардуер, както и с добрите практики, препоръчани от водещи в областта на сигурността организации. </w:t>
      </w:r>
    </w:p>
    <w:p w14:paraId="3E9AEA94" w14:textId="77777777" w:rsidR="008841D7" w:rsidRPr="00247E06" w:rsidRDefault="008841D7" w:rsidP="008841D7">
      <w:pPr>
        <w:pStyle w:val="Default"/>
      </w:pPr>
      <w:r w:rsidRPr="00247E06">
        <w:rPr>
          <w:b/>
          <w:bCs/>
        </w:rPr>
        <w:t xml:space="preserve">(9) </w:t>
      </w:r>
      <w:r w:rsidRPr="00247E06">
        <w:t xml:space="preserve">Мерките по ал. 5 са: </w:t>
      </w:r>
    </w:p>
    <w:p w14:paraId="5825F752" w14:textId="77777777" w:rsidR="008841D7" w:rsidRPr="00247E06" w:rsidRDefault="008841D7" w:rsidP="008841D7">
      <w:pPr>
        <w:pStyle w:val="Default"/>
      </w:pPr>
      <w:r w:rsidRPr="00247E06">
        <w:t xml:space="preserve">1. Разнородни – постигането на всяка от целите на мрежовата и информационната сигурност се реализира с различни по характер и специфика мерки, което създава условие за многослойна защита, или т. нар. "дълбока отбрана"; </w:t>
      </w:r>
    </w:p>
    <w:p w14:paraId="438DF089" w14:textId="77777777" w:rsidR="008841D7" w:rsidRPr="00247E06" w:rsidRDefault="008841D7" w:rsidP="008841D7">
      <w:pPr>
        <w:rPr>
          <w:rFonts w:ascii="Times New Roman" w:hAnsi="Times New Roman" w:cs="Times New Roman"/>
          <w:sz w:val="24"/>
          <w:szCs w:val="24"/>
        </w:rPr>
      </w:pPr>
      <w:r w:rsidRPr="00247E06">
        <w:rPr>
          <w:rFonts w:ascii="Times New Roman" w:hAnsi="Times New Roman" w:cs="Times New Roman"/>
          <w:sz w:val="24"/>
          <w:szCs w:val="24"/>
        </w:rPr>
        <w:t>2. Конкретни и лесни за възприемане, за да се гарантира, че мерките</w:t>
      </w:r>
    </w:p>
    <w:p w14:paraId="37519941" w14:textId="77777777" w:rsidR="008841D7" w:rsidRPr="00247E06" w:rsidRDefault="008841D7" w:rsidP="008841D7">
      <w:pPr>
        <w:pStyle w:val="Default"/>
      </w:pPr>
      <w:r w:rsidRPr="00247E06">
        <w:t xml:space="preserve">действително се прилагат; </w:t>
      </w:r>
    </w:p>
    <w:p w14:paraId="50711227" w14:textId="77777777" w:rsidR="008841D7" w:rsidRPr="00247E06" w:rsidRDefault="008841D7" w:rsidP="008841D7">
      <w:pPr>
        <w:pStyle w:val="Default"/>
      </w:pPr>
      <w:r w:rsidRPr="00247E06">
        <w:t xml:space="preserve">3. Ефикасни – да имат най-голямо въздействие върху потенциални заплахи, като се избягва ненужен разход на ресурси; </w:t>
      </w:r>
    </w:p>
    <w:p w14:paraId="1CD23D35" w14:textId="77777777" w:rsidR="008841D7" w:rsidRPr="00247E06" w:rsidRDefault="008841D7" w:rsidP="008841D7">
      <w:pPr>
        <w:pStyle w:val="Default"/>
      </w:pPr>
      <w:r w:rsidRPr="00247E06">
        <w:t xml:space="preserve">4. Пропорционални на рисковете – с оглед на постигане на оптимално съотношение между разходи и ползи при реализиране на целите на мрежовата и информационната сигурност; </w:t>
      </w:r>
    </w:p>
    <w:p w14:paraId="4882E854" w14:textId="6861D265" w:rsidR="008841D7" w:rsidRPr="00247E06" w:rsidRDefault="008841D7" w:rsidP="008841D7">
      <w:pPr>
        <w:pStyle w:val="Default"/>
      </w:pPr>
      <w:r w:rsidRPr="00247E06">
        <w:t xml:space="preserve">5. Проверими – гарантират, че </w:t>
      </w:r>
      <w:r w:rsidR="00D6309A" w:rsidRPr="00247E06">
        <w:t>ДГ „</w:t>
      </w:r>
      <w:r w:rsidR="00D6309A">
        <w:t>Славейче</w:t>
      </w:r>
      <w:r w:rsidR="00D6309A" w:rsidRPr="00247E06">
        <w:t xml:space="preserve">“. </w:t>
      </w:r>
      <w:r w:rsidRPr="00247E06">
        <w:t xml:space="preserve">може да предостави на съответния национален компетентен орган по смисъла на чл. 16 от Закона за киберсигурност доказателства за ефективното им прилагане в съответствие с изискването на чл. 16, ал. 3 от същия закон. </w:t>
      </w:r>
    </w:p>
    <w:p w14:paraId="6117C2B1" w14:textId="77777777" w:rsidR="008841D7" w:rsidRPr="00247E06" w:rsidRDefault="008841D7" w:rsidP="008841D7">
      <w:pPr>
        <w:pStyle w:val="Default"/>
      </w:pPr>
      <w:r w:rsidRPr="00247E06">
        <w:rPr>
          <w:b/>
          <w:bCs/>
        </w:rPr>
        <w:t xml:space="preserve">(10) </w:t>
      </w:r>
      <w:r w:rsidRPr="00247E06">
        <w:t xml:space="preserve">В настоящите вътрешни правила понятието информационна система се определя като съвкупност от компютърна и периферна техника, програмни продукти, данни обслужващ персонал, като компютрите могат да бъдат свързани в локална мрежа или по друг начин, както и да обменят информация чрез съответните устройства и програми. </w:t>
      </w:r>
    </w:p>
    <w:p w14:paraId="6794FAE2" w14:textId="791263FA" w:rsidR="008841D7" w:rsidRPr="00247E06" w:rsidRDefault="008841D7" w:rsidP="008841D7">
      <w:pPr>
        <w:pStyle w:val="Default"/>
      </w:pPr>
      <w:r w:rsidRPr="00247E06">
        <w:rPr>
          <w:b/>
          <w:bCs/>
        </w:rPr>
        <w:t xml:space="preserve">Чл.2. </w:t>
      </w:r>
      <w:r w:rsidR="00D6309A" w:rsidRPr="00247E06">
        <w:t>ДГ „</w:t>
      </w:r>
      <w:r w:rsidR="00D6309A">
        <w:t>Славейче</w:t>
      </w:r>
      <w:r w:rsidR="00D6309A" w:rsidRPr="00247E06">
        <w:t xml:space="preserve">“. </w:t>
      </w:r>
      <w:r w:rsidRPr="00247E06">
        <w:t xml:space="preserve">поддържа система за управление на сигурността на информацията, която включва следните организационни мерки: </w:t>
      </w:r>
    </w:p>
    <w:p w14:paraId="5969903C" w14:textId="77777777" w:rsidR="00247E06" w:rsidRDefault="008841D7" w:rsidP="008841D7">
      <w:pPr>
        <w:pStyle w:val="Default"/>
      </w:pPr>
      <w:r w:rsidRPr="00247E06">
        <w:lastRenderedPageBreak/>
        <w:t xml:space="preserve">1. Разпределение на отговорностите за мрежовата и информационната сигурност; </w:t>
      </w:r>
    </w:p>
    <w:p w14:paraId="41CF295C" w14:textId="77777777" w:rsidR="008841D7" w:rsidRDefault="008841D7" w:rsidP="008841D7">
      <w:pPr>
        <w:pStyle w:val="Default"/>
      </w:pPr>
      <w:r w:rsidRPr="00247E06">
        <w:t xml:space="preserve">2. Прилагане на политика за мрежовата и информационната сигурност; </w:t>
      </w:r>
    </w:p>
    <w:p w14:paraId="437286EA" w14:textId="77777777" w:rsidR="00247E06" w:rsidRPr="00247E06" w:rsidRDefault="00247E06" w:rsidP="008841D7">
      <w:pPr>
        <w:pStyle w:val="Default"/>
      </w:pPr>
    </w:p>
    <w:p w14:paraId="1BAE8658" w14:textId="77777777" w:rsidR="008841D7" w:rsidRPr="00247E06" w:rsidRDefault="008841D7" w:rsidP="008841D7">
      <w:pPr>
        <w:pStyle w:val="Default"/>
      </w:pPr>
      <w:r w:rsidRPr="00247E06">
        <w:rPr>
          <w:b/>
          <w:bCs/>
        </w:rPr>
        <w:t xml:space="preserve">II. РАЗПРЕДЕЛЕНИЕ НА ОТГОВОРНОСТИТЕ ЗА МРЕЖОВАТА И ИНФОРМАЦИОННА СИГУРНОСТ </w:t>
      </w:r>
    </w:p>
    <w:p w14:paraId="11648E73" w14:textId="77777777" w:rsidR="008841D7" w:rsidRPr="00247E06" w:rsidRDefault="008841D7" w:rsidP="008841D7">
      <w:pPr>
        <w:pStyle w:val="Default"/>
      </w:pPr>
    </w:p>
    <w:p w14:paraId="59B99942" w14:textId="74C3C2CA" w:rsidR="008841D7" w:rsidRPr="00247E06" w:rsidRDefault="008841D7" w:rsidP="008841D7">
      <w:pPr>
        <w:pStyle w:val="Default"/>
      </w:pPr>
      <w:r w:rsidRPr="00247E06">
        <w:rPr>
          <w:b/>
          <w:bCs/>
        </w:rPr>
        <w:t xml:space="preserve">Чл.3. </w:t>
      </w:r>
      <w:r w:rsidRPr="00247E06">
        <w:t xml:space="preserve">Директорът на </w:t>
      </w:r>
      <w:r w:rsidR="00D6309A" w:rsidRPr="00247E06">
        <w:t>ДГ „</w:t>
      </w:r>
      <w:r w:rsidR="00D6309A">
        <w:t>Славейче</w:t>
      </w:r>
      <w:r w:rsidR="00D6309A" w:rsidRPr="00247E06">
        <w:t>“.</w:t>
      </w:r>
      <w:r w:rsidR="00247E06">
        <w:t>:</w:t>
      </w:r>
    </w:p>
    <w:p w14:paraId="40395DC1" w14:textId="77777777" w:rsidR="008841D7" w:rsidRPr="00247E06" w:rsidRDefault="008841D7" w:rsidP="008841D7">
      <w:pPr>
        <w:pStyle w:val="Default"/>
      </w:pPr>
      <w:r w:rsidRPr="00247E06">
        <w:t xml:space="preserve">1. Носи пряка отговорност за мрежовата и информационната сигурност, дори и когато дейността е възложена за изпълнение на трети страни; </w:t>
      </w:r>
    </w:p>
    <w:p w14:paraId="73CE9AB7" w14:textId="60EEFC0F" w:rsidR="008841D7" w:rsidRPr="00247E06" w:rsidRDefault="008841D7" w:rsidP="008841D7">
      <w:pPr>
        <w:pStyle w:val="Default"/>
      </w:pPr>
      <w:r w:rsidRPr="00247E06">
        <w:t xml:space="preserve">2. Създава условия за прилагане на комплексна система от мерки за управление на тази сигурност по смисъла на международен стандарт БДС ISO/IEC 27001; системата обхваща всички области на сигурност, които засягат мрежовата и информационната сигурност на </w:t>
      </w:r>
      <w:r w:rsidR="00247E06" w:rsidRPr="00247E06">
        <w:t xml:space="preserve">ДГ </w:t>
      </w:r>
      <w:r w:rsidR="00D6309A" w:rsidRPr="00247E06">
        <w:t>ДГ „</w:t>
      </w:r>
      <w:r w:rsidR="00D6309A">
        <w:t>Славейче</w:t>
      </w:r>
      <w:r w:rsidR="00D6309A" w:rsidRPr="00247E06">
        <w:t>“.</w:t>
      </w:r>
      <w:r w:rsidRPr="00247E06">
        <w:t xml:space="preserve">, включително физическата сигурност на информационните и комуникационните системи; </w:t>
      </w:r>
    </w:p>
    <w:p w14:paraId="58124402" w14:textId="77777777" w:rsidR="008841D7" w:rsidRPr="00247E06" w:rsidRDefault="008841D7" w:rsidP="008841D7">
      <w:pPr>
        <w:pStyle w:val="Default"/>
      </w:pPr>
      <w:r w:rsidRPr="00247E06">
        <w:t xml:space="preserve">3. Осигурява необходимите ресурси за прилагане на пропорционални и адекватни на рисковете организационни, технически и технологични мерки, гарантиращи високо ниво на мрежова и информационна сигурност в обхвата на наредбата; </w:t>
      </w:r>
    </w:p>
    <w:p w14:paraId="4FC7DF5C" w14:textId="77777777" w:rsidR="008841D7" w:rsidRPr="00247E06" w:rsidRDefault="008841D7" w:rsidP="008841D7">
      <w:pPr>
        <w:pStyle w:val="Default"/>
      </w:pPr>
      <w:r w:rsidRPr="00247E06">
        <w:t xml:space="preserve">4. Упражнява контрол върху нивото на мрежовата и информационната сигурност; </w:t>
      </w:r>
    </w:p>
    <w:p w14:paraId="41D0B612" w14:textId="77777777" w:rsidR="008841D7" w:rsidRPr="00247E06" w:rsidRDefault="008841D7" w:rsidP="008841D7">
      <w:pPr>
        <w:rPr>
          <w:rFonts w:ascii="Times New Roman" w:hAnsi="Times New Roman" w:cs="Times New Roman"/>
          <w:sz w:val="24"/>
          <w:szCs w:val="24"/>
        </w:rPr>
      </w:pPr>
      <w:r w:rsidRPr="00247E06">
        <w:rPr>
          <w:rFonts w:ascii="Times New Roman" w:hAnsi="Times New Roman" w:cs="Times New Roman"/>
          <w:sz w:val="24"/>
          <w:szCs w:val="24"/>
        </w:rPr>
        <w:t xml:space="preserve">5. Определя, документира и налага отговорности по изпълнението, контрола и информираността за всички процеси и дейности, свързани с развитието, поддръжката и експлоатацията на информационните и комуникационните системи, като се спазва принципът, че едно лице не може да контролира собствената си дейност. </w:t>
      </w:r>
    </w:p>
    <w:p w14:paraId="7EE5AEB8" w14:textId="77777777" w:rsidR="008841D7" w:rsidRPr="00247E06" w:rsidRDefault="008841D7" w:rsidP="008841D7">
      <w:pPr>
        <w:pStyle w:val="Default"/>
      </w:pPr>
      <w:r w:rsidRPr="00247E06">
        <w:t xml:space="preserve">6. Определя нивото на достъп до отделните системи и приложения на служителите и на външните лица в съответствие със задълженията им. </w:t>
      </w:r>
    </w:p>
    <w:p w14:paraId="4C6CD569" w14:textId="5B35B7F4" w:rsidR="008841D7" w:rsidRPr="00247E06" w:rsidRDefault="008841D7" w:rsidP="008841D7">
      <w:pPr>
        <w:pStyle w:val="Default"/>
      </w:pPr>
      <w:r w:rsidRPr="00247E06">
        <w:t xml:space="preserve">7. Организира регулярни обучения на служителите в </w:t>
      </w:r>
      <w:r w:rsidR="00D6309A" w:rsidRPr="00247E06">
        <w:t>ДГ „</w:t>
      </w:r>
      <w:r w:rsidR="00D6309A">
        <w:t>Славейче</w:t>
      </w:r>
      <w:r w:rsidR="00D6309A" w:rsidRPr="00247E06">
        <w:t xml:space="preserve">“. </w:t>
      </w:r>
      <w:r w:rsidRPr="00247E06">
        <w:t xml:space="preserve">относно киберхигиена и добри практики за мрежова и информационна сигурност. </w:t>
      </w:r>
    </w:p>
    <w:p w14:paraId="0643EDB2" w14:textId="20FC6703" w:rsidR="008841D7" w:rsidRPr="00247E06" w:rsidRDefault="008841D7" w:rsidP="008841D7">
      <w:pPr>
        <w:pStyle w:val="Default"/>
      </w:pPr>
      <w:r w:rsidRPr="00247E06">
        <w:rPr>
          <w:b/>
          <w:bCs/>
        </w:rPr>
        <w:t xml:space="preserve">Чл.4. </w:t>
      </w:r>
      <w:r w:rsidRPr="00247E06">
        <w:t xml:space="preserve">Със </w:t>
      </w:r>
      <w:r w:rsidRPr="00247E06">
        <w:rPr>
          <w:highlight w:val="yellow"/>
        </w:rPr>
        <w:t>заповед на директора</w:t>
      </w:r>
      <w:r w:rsidRPr="00247E06">
        <w:t xml:space="preserve"> се определя служител или административно звено, отговарящо за мрежовата и информационната сигурност за всички териториални структури на </w:t>
      </w:r>
      <w:r w:rsidR="00D6309A" w:rsidRPr="00247E06">
        <w:t>ДГ „</w:t>
      </w:r>
      <w:r w:rsidR="00D6309A">
        <w:t>Славейче</w:t>
      </w:r>
      <w:r w:rsidR="00D6309A" w:rsidRPr="00247E06">
        <w:t xml:space="preserve">“. </w:t>
      </w:r>
      <w:r w:rsidRPr="00247E06">
        <w:t xml:space="preserve">като: </w:t>
      </w:r>
    </w:p>
    <w:p w14:paraId="77028341" w14:textId="77777777" w:rsidR="008841D7" w:rsidRPr="00247E06" w:rsidRDefault="008841D7" w:rsidP="008841D7">
      <w:pPr>
        <w:pStyle w:val="Default"/>
      </w:pPr>
      <w:r w:rsidRPr="00247E06">
        <w:rPr>
          <w:b/>
          <w:bCs/>
        </w:rPr>
        <w:t xml:space="preserve">(1) </w:t>
      </w:r>
      <w:r w:rsidRPr="00247E06">
        <w:t xml:space="preserve">Служителят или звеното, отговарящо за мрежовата и информационната сигурност, е на пряко подчинение на директора, с цел пряко информиране за състоянието и проблемите в мрежовата и информационната сигурност; </w:t>
      </w:r>
    </w:p>
    <w:p w14:paraId="36723A4B" w14:textId="77777777" w:rsidR="008841D7" w:rsidRPr="00247E06" w:rsidRDefault="008841D7" w:rsidP="008841D7">
      <w:pPr>
        <w:pStyle w:val="Default"/>
      </w:pPr>
      <w:r w:rsidRPr="00247E06">
        <w:rPr>
          <w:b/>
          <w:bCs/>
        </w:rPr>
        <w:t xml:space="preserve">(2) </w:t>
      </w:r>
      <w:r w:rsidRPr="00247E06">
        <w:t xml:space="preserve">Основни функции на служителя или на звеното, отговарящо за мрежовата и информационната сигурност: </w:t>
      </w:r>
    </w:p>
    <w:p w14:paraId="2ECBA478" w14:textId="77777777" w:rsidR="00D6309A" w:rsidRDefault="008841D7" w:rsidP="008841D7">
      <w:pPr>
        <w:pStyle w:val="Default"/>
      </w:pPr>
      <w:r w:rsidRPr="00247E06">
        <w:t xml:space="preserve">1. Ръководи дейностите, свързани с постигане на високо ниво на мрежова и информационна сигурност, и целите, заложени в политиката на </w:t>
      </w:r>
      <w:r w:rsidR="00D6309A" w:rsidRPr="00247E06">
        <w:t>ДГ „</w:t>
      </w:r>
      <w:r w:rsidR="00D6309A">
        <w:t>Славейче</w:t>
      </w:r>
      <w:r w:rsidR="00D6309A" w:rsidRPr="00247E06">
        <w:t xml:space="preserve">“. </w:t>
      </w:r>
    </w:p>
    <w:p w14:paraId="5DCAE48C" w14:textId="21C572A3" w:rsidR="008841D7" w:rsidRPr="00247E06" w:rsidRDefault="008841D7" w:rsidP="008841D7">
      <w:pPr>
        <w:pStyle w:val="Default"/>
      </w:pPr>
      <w:r w:rsidRPr="00247E06">
        <w:t xml:space="preserve">2. Участва в изготвянето на политиките и документираната информация. </w:t>
      </w:r>
    </w:p>
    <w:p w14:paraId="4BAEADCB" w14:textId="77777777" w:rsidR="008841D7" w:rsidRPr="00247E06" w:rsidRDefault="008841D7" w:rsidP="008841D7">
      <w:pPr>
        <w:pStyle w:val="Default"/>
      </w:pPr>
      <w:r w:rsidRPr="00247E06">
        <w:t xml:space="preserve">3. Спазва вътрешните правила за мрежовата и информационната сигурност. </w:t>
      </w:r>
    </w:p>
    <w:p w14:paraId="074E23E9" w14:textId="77777777" w:rsidR="008841D7" w:rsidRPr="00247E06" w:rsidRDefault="008841D7" w:rsidP="008841D7">
      <w:pPr>
        <w:pStyle w:val="Default"/>
      </w:pPr>
      <w:r w:rsidRPr="00247E06">
        <w:t xml:space="preserve">4. Ръководи периодичните оценки на рисковете за мрежовата и информационната сигурност. </w:t>
      </w:r>
    </w:p>
    <w:p w14:paraId="5BC448FB" w14:textId="77777777" w:rsidR="008841D7" w:rsidRPr="00247E06" w:rsidRDefault="008841D7" w:rsidP="008841D7">
      <w:pPr>
        <w:pStyle w:val="Default"/>
      </w:pPr>
      <w:r w:rsidRPr="00247E06">
        <w:t xml:space="preserve">5. Веднъж годишно изготвя доклади за състоянието на мрежовата и информационната сигурност в звеното и ги представя на ръководителя. </w:t>
      </w:r>
    </w:p>
    <w:p w14:paraId="1430ACE3" w14:textId="77777777" w:rsidR="008841D7" w:rsidRPr="00247E06" w:rsidRDefault="008841D7" w:rsidP="008841D7">
      <w:pPr>
        <w:pStyle w:val="Default"/>
      </w:pPr>
      <w:r w:rsidRPr="00247E06">
        <w:t xml:space="preserve">6. Участва в обученията, свързани с мрежовата и информационната сигурност. </w:t>
      </w:r>
    </w:p>
    <w:p w14:paraId="2A6542EE" w14:textId="77777777" w:rsidR="008841D7" w:rsidRPr="00247E06" w:rsidRDefault="008841D7" w:rsidP="008841D7">
      <w:pPr>
        <w:pStyle w:val="Default"/>
      </w:pPr>
      <w:r w:rsidRPr="00247E06">
        <w:t xml:space="preserve">7. Организира проверки за актуалността на плановете за справяне с инцидентите и плановете за действия в случай на аварии, природни бедствия или други форсмажорни обстоятелства. Анализира резултатите от тях и организира изменение на плановете, ако е необходимо. </w:t>
      </w:r>
    </w:p>
    <w:p w14:paraId="09C55C5C" w14:textId="77777777" w:rsidR="008841D7" w:rsidRPr="00247E06" w:rsidRDefault="008841D7" w:rsidP="008841D7">
      <w:pPr>
        <w:pStyle w:val="Default"/>
      </w:pPr>
      <w:r w:rsidRPr="00247E06">
        <w:t xml:space="preserve">8. Поддържа връзки с други администрации, организации и експерти, работещи в областта на информационната сигурност. </w:t>
      </w:r>
    </w:p>
    <w:p w14:paraId="7374FC3A" w14:textId="748FE8A4" w:rsidR="008841D7" w:rsidRPr="00247E06" w:rsidRDefault="008841D7" w:rsidP="008841D7">
      <w:pPr>
        <w:pStyle w:val="Default"/>
      </w:pPr>
      <w:r w:rsidRPr="00247E06">
        <w:t xml:space="preserve">9. Администрацията на </w:t>
      </w:r>
      <w:r w:rsidR="00D6309A" w:rsidRPr="00247E06">
        <w:t>ДГ „</w:t>
      </w:r>
      <w:r w:rsidR="00D6309A">
        <w:t>Славейче</w:t>
      </w:r>
      <w:r w:rsidR="00D6309A" w:rsidRPr="00247E06">
        <w:t xml:space="preserve">“. </w:t>
      </w:r>
      <w:r w:rsidRPr="00247E06">
        <w:t xml:space="preserve">води регистър на инцидентите и уведомява за инциденти съответния секторен екип за реагиране на инциденти с компютърната сигурност в съответствие с изискването на чл. 31, ал. 1 (уведомяване за инциденти) от Наредбата за минималните изисквания за мрежова и информационна сигурност. </w:t>
      </w:r>
    </w:p>
    <w:p w14:paraId="69FD2FDC" w14:textId="77777777" w:rsidR="008841D7" w:rsidRPr="00247E06" w:rsidRDefault="008841D7" w:rsidP="008841D7">
      <w:pPr>
        <w:pStyle w:val="Default"/>
      </w:pPr>
      <w:r w:rsidRPr="00247E06">
        <w:lastRenderedPageBreak/>
        <w:t xml:space="preserve">10. Администрацията организира анализ на инцидентите с мрежовата и информационната сигурност за откриване на причините за тях и предприемане на мерки за отстраняването им с цел намаляване на еднотипните инциденти и намаляване на загубите от тях. </w:t>
      </w:r>
    </w:p>
    <w:p w14:paraId="3121EF41" w14:textId="77777777" w:rsidR="008841D7" w:rsidRPr="00247E06" w:rsidRDefault="008841D7" w:rsidP="008841D7">
      <w:pPr>
        <w:pStyle w:val="Default"/>
      </w:pPr>
      <w:r w:rsidRPr="00247E06">
        <w:t xml:space="preserve">11. Следи за актуализиране на използвания софтуер и фърмуер. </w:t>
      </w:r>
    </w:p>
    <w:p w14:paraId="7DE44C67" w14:textId="77777777" w:rsidR="008841D7" w:rsidRPr="00247E06" w:rsidRDefault="008841D7" w:rsidP="008841D7">
      <w:pPr>
        <w:pStyle w:val="Default"/>
      </w:pPr>
      <w:r w:rsidRPr="00247E06">
        <w:t xml:space="preserve">12. Следи за появата на нови киберзаплахи (вируси, зловреден код, спам, атаки и др.) и предлага адекватни мерки за противодействието им. </w:t>
      </w:r>
    </w:p>
    <w:p w14:paraId="3A5409AC" w14:textId="7558C22A" w:rsidR="008841D7" w:rsidRPr="00247E06" w:rsidRDefault="008841D7" w:rsidP="008841D7">
      <w:pPr>
        <w:pStyle w:val="Default"/>
      </w:pPr>
      <w:r w:rsidRPr="00247E06">
        <w:t xml:space="preserve">13. Сътрудничи на фирмата за поддръжка на ИКТ на </w:t>
      </w:r>
      <w:r w:rsidR="00D6309A" w:rsidRPr="00247E06">
        <w:t>ДГ „</w:t>
      </w:r>
      <w:r w:rsidR="00D6309A">
        <w:t>Славейче</w:t>
      </w:r>
      <w:r w:rsidR="00D6309A" w:rsidRPr="00247E06">
        <w:t xml:space="preserve">“. </w:t>
      </w:r>
      <w:r w:rsidRPr="00247E06">
        <w:t>пр</w:t>
      </w:r>
      <w:r w:rsidR="00D6309A">
        <w:t>е</w:t>
      </w:r>
      <w:r w:rsidRPr="00247E06">
        <w:t xml:space="preserve">организиране и провеждане на тестове за откриване на уязвимости в информационните и комуникационните системи и изпълнява мерки за отстраняването им. </w:t>
      </w:r>
    </w:p>
    <w:p w14:paraId="4503E7DF" w14:textId="77777777" w:rsidR="008841D7" w:rsidRPr="00247E06" w:rsidRDefault="008841D7" w:rsidP="008841D7">
      <w:pPr>
        <w:pStyle w:val="Default"/>
      </w:pPr>
      <w:r w:rsidRPr="00247E06">
        <w:t xml:space="preserve">14. Организира и сътрудничи при провеждането на одити, проверки и анкети и при изпращането на резултатите от тях на съответния национален компетентен орган. </w:t>
      </w:r>
    </w:p>
    <w:p w14:paraId="41E32E6D" w14:textId="77777777" w:rsidR="008841D7" w:rsidRPr="00247E06" w:rsidRDefault="008841D7" w:rsidP="008841D7">
      <w:pPr>
        <w:pStyle w:val="Default"/>
      </w:pPr>
      <w:r w:rsidRPr="00247E06">
        <w:t xml:space="preserve">15. Подлежи на санкции при нарушаване на мерките за мрежовата и информационната сигурност. </w:t>
      </w:r>
    </w:p>
    <w:p w14:paraId="4378F253" w14:textId="77777777" w:rsidR="008841D7" w:rsidRPr="00247E06" w:rsidRDefault="008841D7" w:rsidP="008841D7">
      <w:pPr>
        <w:pStyle w:val="Default"/>
      </w:pPr>
      <w:r w:rsidRPr="00247E06">
        <w:t xml:space="preserve">16. Периодично да се извършва резервиране и архивиране на информацията. </w:t>
      </w:r>
    </w:p>
    <w:p w14:paraId="11F5351E" w14:textId="1BFFAA80" w:rsidR="008841D7" w:rsidRPr="00247E06" w:rsidRDefault="008841D7" w:rsidP="008841D7">
      <w:pPr>
        <w:pStyle w:val="Default"/>
      </w:pPr>
      <w:r w:rsidRPr="00247E06">
        <w:rPr>
          <w:b/>
          <w:bCs/>
        </w:rPr>
        <w:t xml:space="preserve">Чл.5. </w:t>
      </w:r>
      <w:r w:rsidRPr="00247E06">
        <w:t xml:space="preserve">Директорът на </w:t>
      </w:r>
      <w:r w:rsidR="00D6309A" w:rsidRPr="00247E06">
        <w:t>ДГ „</w:t>
      </w:r>
      <w:r w:rsidR="00D6309A">
        <w:t>Славейче</w:t>
      </w:r>
      <w:r w:rsidR="00D6309A" w:rsidRPr="00247E06">
        <w:t xml:space="preserve">“. </w:t>
      </w:r>
      <w:r w:rsidRPr="00247E06">
        <w:t xml:space="preserve">подписва договори с външни организации за поддръжка на ИКТ и за доставчик на интернет услуги. </w:t>
      </w:r>
    </w:p>
    <w:p w14:paraId="07038702" w14:textId="77777777" w:rsidR="008841D7" w:rsidRPr="00247E06" w:rsidRDefault="008841D7" w:rsidP="008841D7">
      <w:pPr>
        <w:pStyle w:val="Default"/>
        <w:spacing w:after="46"/>
      </w:pPr>
      <w:r w:rsidRPr="00247E06">
        <w:rPr>
          <w:b/>
          <w:bCs/>
        </w:rPr>
        <w:t xml:space="preserve">(1) </w:t>
      </w:r>
      <w:r w:rsidRPr="00247E06">
        <w:t xml:space="preserve">Фирмата за поддръжка на ИКТ има следните отговорности: </w:t>
      </w:r>
    </w:p>
    <w:p w14:paraId="2D5F19AA" w14:textId="77777777" w:rsidR="008841D7" w:rsidRPr="00247E06" w:rsidRDefault="008841D7" w:rsidP="008841D7">
      <w:pPr>
        <w:pStyle w:val="Default"/>
        <w:spacing w:after="46"/>
      </w:pPr>
      <w:r w:rsidRPr="00247E06">
        <w:t xml:space="preserve">1. Актуализира схемите на ИТ инфраструктурата и описа на информационните активи; </w:t>
      </w:r>
    </w:p>
    <w:p w14:paraId="3468629B" w14:textId="77777777" w:rsidR="008841D7" w:rsidRPr="00247E06" w:rsidRDefault="008841D7" w:rsidP="008841D7">
      <w:pPr>
        <w:pStyle w:val="Default"/>
        <w:spacing w:after="46"/>
      </w:pPr>
      <w:r w:rsidRPr="00247E06">
        <w:t xml:space="preserve">2. Отговарят за поддръжката и администрирането на системите, приложенията и мрежовите устройства и взимат мерки за защита от кибератаки. </w:t>
      </w:r>
    </w:p>
    <w:p w14:paraId="239B919A" w14:textId="77777777" w:rsidR="008841D7" w:rsidRPr="00247E06" w:rsidRDefault="008841D7" w:rsidP="008841D7">
      <w:pPr>
        <w:pStyle w:val="Default"/>
        <w:spacing w:after="46"/>
      </w:pPr>
      <w:r w:rsidRPr="00247E06">
        <w:t xml:space="preserve">3. Редовно проверяват дали антивирусните програми работят с актуални бази с данни от вирусни дефиниции. </w:t>
      </w:r>
    </w:p>
    <w:p w14:paraId="222D8AC0" w14:textId="77777777" w:rsidR="008841D7" w:rsidRPr="00247E06" w:rsidRDefault="008841D7" w:rsidP="008841D7">
      <w:pPr>
        <w:pStyle w:val="Default"/>
        <w:spacing w:after="46"/>
      </w:pPr>
      <w:r w:rsidRPr="00247E06">
        <w:t xml:space="preserve">4. Следят дали са приложени последните актуализации, отстраняващи уязвимости в сигурността на използваните софтуерни продукти, операционни системи и фърмуер на устройствата. </w:t>
      </w:r>
    </w:p>
    <w:p w14:paraId="4830BE5E" w14:textId="13E7DBEE" w:rsidR="008841D7" w:rsidRPr="00247E06" w:rsidRDefault="008841D7" w:rsidP="00247E06">
      <w:pPr>
        <w:pStyle w:val="Default"/>
        <w:spacing w:after="46"/>
      </w:pPr>
      <w:r w:rsidRPr="00247E06">
        <w:t xml:space="preserve">5. При необходимост прави тестове за уязвимости в мрежовата и информационната сигурност на ИК инфраструктурата, както и за уязвимости в сигурността на уеб сайта на </w:t>
      </w:r>
      <w:r w:rsidR="00D6309A" w:rsidRPr="00247E06">
        <w:t>ДГ „</w:t>
      </w:r>
      <w:r w:rsidR="00D6309A">
        <w:t>Славейче</w:t>
      </w:r>
      <w:r w:rsidR="00D6309A" w:rsidRPr="00247E06">
        <w:t xml:space="preserve">“. </w:t>
      </w:r>
      <w:r w:rsidRPr="00247E06">
        <w:rPr>
          <w:b/>
          <w:bCs/>
        </w:rPr>
        <w:t xml:space="preserve">(2) </w:t>
      </w:r>
      <w:r w:rsidRPr="00247E06">
        <w:t>Фирмата доставчик на интернет услуги предприема контрамерки срещу кибер</w:t>
      </w:r>
      <w:r w:rsidR="00247E06">
        <w:t xml:space="preserve">атаки и ранното им откриване. </w:t>
      </w:r>
    </w:p>
    <w:p w14:paraId="1103F517" w14:textId="6BE5BF20" w:rsidR="008841D7" w:rsidRPr="00247E06" w:rsidRDefault="008841D7" w:rsidP="008841D7">
      <w:pPr>
        <w:pStyle w:val="Default"/>
      </w:pPr>
      <w:r w:rsidRPr="00D6309A">
        <w:t xml:space="preserve">Чл.6. Служителите в </w:t>
      </w:r>
      <w:r w:rsidR="00D6309A" w:rsidRPr="00D6309A">
        <w:t xml:space="preserve">ДГ „Славейче“. </w:t>
      </w:r>
      <w:r w:rsidRPr="00D6309A">
        <w:t>са длъжни да подадат сигнал до директора в случай на кибератака, а директорът от своя страна да уведоми Националния екип за реагиране при инциденти с компютърна сигурност, създаден към ДАЕУ на следните контактни</w:t>
      </w:r>
      <w:r w:rsidRPr="00247E06">
        <w:rPr>
          <w:b/>
          <w:bCs/>
        </w:rPr>
        <w:t xml:space="preserve"> </w:t>
      </w:r>
      <w:r w:rsidRPr="00C65D71">
        <w:rPr>
          <w:b/>
          <w:bCs/>
          <w:highlight w:val="lightGray"/>
        </w:rPr>
        <w:t>точки</w:t>
      </w:r>
      <w:r w:rsidRPr="00C65D71">
        <w:rPr>
          <w:b/>
          <w:bCs/>
        </w:rPr>
        <w:t>: 02/949 22 12, 0878 908 546, cert@govCERT.bg</w:t>
      </w:r>
      <w:r w:rsidRPr="00247E06">
        <w:rPr>
          <w:b/>
          <w:bCs/>
        </w:rPr>
        <w:t xml:space="preserve"> </w:t>
      </w:r>
    </w:p>
    <w:p w14:paraId="5FDE3E22" w14:textId="5C5D8167" w:rsidR="008841D7" w:rsidRPr="00247E06" w:rsidRDefault="008841D7" w:rsidP="008841D7">
      <w:pPr>
        <w:pStyle w:val="Default"/>
      </w:pPr>
      <w:r w:rsidRPr="00247E06">
        <w:t xml:space="preserve">За инцидентите, които имат въздействие върху непрекъснатостта на дейността на </w:t>
      </w:r>
      <w:r w:rsidR="00C65D71" w:rsidRPr="00247E06">
        <w:t>ДГ „</w:t>
      </w:r>
      <w:r w:rsidR="00C65D71">
        <w:t>Славейче</w:t>
      </w:r>
      <w:r w:rsidR="00C65D71" w:rsidRPr="00247E06">
        <w:t xml:space="preserve">“. </w:t>
      </w:r>
      <w:r w:rsidR="00247E06">
        <w:t xml:space="preserve"> </w:t>
      </w:r>
      <w:r w:rsidRPr="00247E06">
        <w:t xml:space="preserve"> се докладва два пъти: </w:t>
      </w:r>
    </w:p>
    <w:p w14:paraId="6C0282D4" w14:textId="77777777" w:rsidR="008841D7" w:rsidRPr="00247E06" w:rsidRDefault="008841D7" w:rsidP="008841D7">
      <w:pPr>
        <w:pStyle w:val="Default"/>
        <w:spacing w:after="45"/>
      </w:pPr>
      <w:r w:rsidRPr="00247E06">
        <w:t xml:space="preserve">- Първоначално уведомяване, което се прави до два часа след констатирането на инцидента; </w:t>
      </w:r>
    </w:p>
    <w:p w14:paraId="3761EF1C" w14:textId="77777777" w:rsidR="008841D7" w:rsidRPr="00247E06" w:rsidRDefault="008841D7" w:rsidP="008841D7">
      <w:pPr>
        <w:pStyle w:val="Default"/>
      </w:pPr>
      <w:r w:rsidRPr="00247E06">
        <w:t xml:space="preserve">- В срок до 5 работни дни, като се предоставя пълната информация за инцидента. </w:t>
      </w:r>
    </w:p>
    <w:p w14:paraId="431ED4D2" w14:textId="77777777" w:rsidR="008841D7" w:rsidRPr="00247E06" w:rsidRDefault="008841D7" w:rsidP="008841D7">
      <w:pPr>
        <w:pStyle w:val="Default"/>
      </w:pPr>
    </w:p>
    <w:p w14:paraId="10D7595A" w14:textId="77777777" w:rsidR="008841D7" w:rsidRDefault="008841D7" w:rsidP="008841D7">
      <w:pPr>
        <w:pStyle w:val="Default"/>
      </w:pPr>
      <w:r w:rsidRPr="00247E06">
        <w:t xml:space="preserve">За целите на докладването следва да се използва Приложение № 7 /към чл. 31, ал. 2 от Наредбата за минималните изисквания за мрежова и информационна сигурност. </w:t>
      </w:r>
    </w:p>
    <w:p w14:paraId="308B9C1A" w14:textId="77777777" w:rsidR="00247E06" w:rsidRPr="00247E06" w:rsidRDefault="00247E06" w:rsidP="008841D7">
      <w:pPr>
        <w:pStyle w:val="Default"/>
      </w:pPr>
    </w:p>
    <w:p w14:paraId="76F05314" w14:textId="77777777" w:rsidR="008841D7" w:rsidRPr="00247E06" w:rsidRDefault="008841D7" w:rsidP="008841D7">
      <w:pPr>
        <w:pStyle w:val="Default"/>
      </w:pPr>
      <w:r w:rsidRPr="00247E06">
        <w:rPr>
          <w:b/>
          <w:bCs/>
        </w:rPr>
        <w:t xml:space="preserve">III. ПРИЛАГАНЕ НА ПОЛИТИКА ЗА МРЕЖОВА И ИНФОРМАЦИОННА СИГУРНОСТ </w:t>
      </w:r>
    </w:p>
    <w:p w14:paraId="7CB02AF6" w14:textId="42E1FFD8" w:rsidR="008841D7" w:rsidRPr="00247E06" w:rsidRDefault="008841D7" w:rsidP="00247E06">
      <w:pPr>
        <w:pStyle w:val="Default"/>
      </w:pPr>
      <w:r w:rsidRPr="00247E06">
        <w:rPr>
          <w:b/>
          <w:bCs/>
        </w:rPr>
        <w:t xml:space="preserve">Чл.7. (1) </w:t>
      </w:r>
      <w:r w:rsidRPr="00247E06">
        <w:t xml:space="preserve">Политиката за мрежова и информационна сигурност в </w:t>
      </w:r>
      <w:r w:rsidR="00C65D71" w:rsidRPr="00247E06">
        <w:t>ДГ „</w:t>
      </w:r>
      <w:r w:rsidR="00C65D71">
        <w:t>Славейче</w:t>
      </w:r>
      <w:r w:rsidR="00C65D71" w:rsidRPr="00247E06">
        <w:t>“</w:t>
      </w:r>
      <w:r w:rsidR="00C65D71">
        <w:t xml:space="preserve"> </w:t>
      </w:r>
      <w:r w:rsidRPr="00247E06">
        <w:t xml:space="preserve">се преразглежда редовно, но не по-рядко от веднъж годишно и при необходимост се актуализира. </w:t>
      </w:r>
    </w:p>
    <w:p w14:paraId="0D6D1396" w14:textId="77777777" w:rsidR="008841D7" w:rsidRPr="00247E06" w:rsidRDefault="008841D7" w:rsidP="008841D7">
      <w:pPr>
        <w:pStyle w:val="Default"/>
      </w:pPr>
      <w:r w:rsidRPr="00247E06">
        <w:rPr>
          <w:b/>
          <w:bCs/>
        </w:rPr>
        <w:t xml:space="preserve">(2) </w:t>
      </w:r>
      <w:r w:rsidRPr="00247E06">
        <w:t xml:space="preserve">Политиката има отношение към и включва всички съответни специфични политики за сигурност на информационните и комуникационните системи: </w:t>
      </w:r>
    </w:p>
    <w:p w14:paraId="2C950A7B" w14:textId="3603CC54" w:rsidR="008841D7" w:rsidRPr="00247E06" w:rsidRDefault="008841D7" w:rsidP="008841D7">
      <w:pPr>
        <w:pStyle w:val="Default"/>
      </w:pPr>
      <w:r w:rsidRPr="00247E06">
        <w:t xml:space="preserve">1. Забранява се на външни лица работата с персоналните компютри на </w:t>
      </w:r>
      <w:r w:rsidR="00C65D71" w:rsidRPr="00247E06">
        <w:t>ДГ „</w:t>
      </w:r>
      <w:r w:rsidR="00C65D71">
        <w:t>Славейче</w:t>
      </w:r>
      <w:r w:rsidR="00C65D71" w:rsidRPr="00247E06">
        <w:t xml:space="preserve">“. </w:t>
      </w:r>
      <w:r w:rsidRPr="00247E06">
        <w:t xml:space="preserve">освен за : </w:t>
      </w:r>
    </w:p>
    <w:p w14:paraId="6CBFD1DE" w14:textId="77777777" w:rsidR="008841D7" w:rsidRPr="00247E06" w:rsidRDefault="008841D7" w:rsidP="008841D7">
      <w:pPr>
        <w:pStyle w:val="Default"/>
      </w:pPr>
      <w:r w:rsidRPr="00247E06">
        <w:t xml:space="preserve">- упълномощени фирмени специалисти в случаите на първоначална инсталация на компютърната и периферна техника, програми, активни и пасивни компоненти на локални компютърни мрежи, комуникационни устройства и сервизна намеса на място; </w:t>
      </w:r>
    </w:p>
    <w:p w14:paraId="15E332E7" w14:textId="77777777" w:rsidR="008841D7" w:rsidRPr="00247E06" w:rsidRDefault="008841D7" w:rsidP="008841D7">
      <w:pPr>
        <w:pStyle w:val="Default"/>
      </w:pPr>
      <w:r w:rsidRPr="00247E06">
        <w:lastRenderedPageBreak/>
        <w:t xml:space="preserve">- провеждане на обучения на външни педагогически специалисти по програми и проекти на МОН и РУО. </w:t>
      </w:r>
    </w:p>
    <w:p w14:paraId="48248822" w14:textId="77777777" w:rsidR="008841D7" w:rsidRPr="00247E06" w:rsidRDefault="008841D7" w:rsidP="008841D7">
      <w:pPr>
        <w:pStyle w:val="Default"/>
      </w:pPr>
      <w:r w:rsidRPr="00247E06">
        <w:t xml:space="preserve">2. След края на работния ден всеки служител задължително изключва компютъра, на който работи; </w:t>
      </w:r>
    </w:p>
    <w:p w14:paraId="3C874D61" w14:textId="77777777" w:rsidR="008841D7" w:rsidRPr="00247E06" w:rsidRDefault="008841D7" w:rsidP="008841D7">
      <w:pPr>
        <w:pStyle w:val="Default"/>
      </w:pPr>
      <w:r w:rsidRPr="00247E06">
        <w:t xml:space="preserve">3. Забраняват се опити за достъп до компютърна информация и база данни, до които не са предоставени права, съобразно заемана от служителя длъжност, както и извършването на каквито и да е действия, които улесняват трети лица за несанкциониран достъп; </w:t>
      </w:r>
    </w:p>
    <w:p w14:paraId="5F08DBE2" w14:textId="77777777" w:rsidR="00C65D71" w:rsidRDefault="008841D7" w:rsidP="008841D7">
      <w:pPr>
        <w:pStyle w:val="Default"/>
      </w:pPr>
      <w:r w:rsidRPr="00247E06">
        <w:t xml:space="preserve">4. Инсталиране и разместване на компютърни конфигурации и части от тях, на периферна техника, на активни и пасивни компоненти на локални компютърни мрежи, на комуникационни устройства се извършва само след съгласуване с директора на </w:t>
      </w:r>
      <w:r w:rsidR="00C65D71" w:rsidRPr="00247E06">
        <w:t>ДГ „</w:t>
      </w:r>
      <w:r w:rsidR="00C65D71">
        <w:t>Славейче</w:t>
      </w:r>
      <w:r w:rsidR="00C65D71" w:rsidRPr="00247E06">
        <w:t xml:space="preserve">“. </w:t>
      </w:r>
    </w:p>
    <w:p w14:paraId="6036CF0B" w14:textId="7FF116E9" w:rsidR="008841D7" w:rsidRPr="00247E06" w:rsidRDefault="008841D7" w:rsidP="008841D7">
      <w:pPr>
        <w:pStyle w:val="Default"/>
      </w:pPr>
      <w:r w:rsidRPr="00247E06">
        <w:t xml:space="preserve">5. Служителите имат право да обменят компютърна информация във връзка с изпълнение на служебните си задължения; </w:t>
      </w:r>
    </w:p>
    <w:p w14:paraId="31B1B3E3" w14:textId="77777777" w:rsidR="008841D7" w:rsidRPr="00247E06" w:rsidRDefault="008841D7" w:rsidP="008841D7">
      <w:pPr>
        <w:pStyle w:val="Default"/>
      </w:pPr>
      <w:r w:rsidRPr="00247E06">
        <w:t xml:space="preserve">6. Достъпът до помещенията със сървърите за видеонаблюдение се ограничава само до специализиран по поддръжката им персонал; </w:t>
      </w:r>
    </w:p>
    <w:p w14:paraId="094ECB9B" w14:textId="37D68C3F" w:rsidR="008841D7" w:rsidRPr="00247E06" w:rsidRDefault="008841D7" w:rsidP="008841D7">
      <w:pPr>
        <w:pStyle w:val="Default"/>
      </w:pPr>
      <w:r w:rsidRPr="00247E06">
        <w:t xml:space="preserve">7. Ползването на компютърна мрежа, електронни платформи, интернет и служебна електронна поща, комуникатори, осигуряващи достъп извън рамките на компютърната мрежа на </w:t>
      </w:r>
      <w:r w:rsidR="00C65D71" w:rsidRPr="00247E06">
        <w:t>ДГ „</w:t>
      </w:r>
      <w:r w:rsidR="00C65D71">
        <w:t>Славейче</w:t>
      </w:r>
      <w:r w:rsidR="00C65D71" w:rsidRPr="00247E06">
        <w:t xml:space="preserve">“. </w:t>
      </w:r>
      <w:r w:rsidR="00247E06">
        <w:t xml:space="preserve"> </w:t>
      </w:r>
      <w:r w:rsidRPr="00247E06">
        <w:t xml:space="preserve">от служителите става чрез получените потребителско име и парола, като служителите на съответните работни места са длъжни да не споделят своите потребителски имена и пароли с трети лица и носят дисциплинарна отговорност за това; </w:t>
      </w:r>
    </w:p>
    <w:p w14:paraId="2EE5BF5E" w14:textId="6E44CAD3" w:rsidR="008841D7" w:rsidRPr="00247E06" w:rsidRDefault="008841D7" w:rsidP="008841D7">
      <w:pPr>
        <w:pStyle w:val="Default"/>
      </w:pPr>
      <w:r w:rsidRPr="00247E06">
        <w:rPr>
          <w:b/>
          <w:bCs/>
        </w:rPr>
        <w:t xml:space="preserve">(3) </w:t>
      </w:r>
      <w:r w:rsidR="00C65D71" w:rsidRPr="00247E06">
        <w:t>ДГ „</w:t>
      </w:r>
      <w:r w:rsidR="00C65D71">
        <w:t>Славейче</w:t>
      </w:r>
      <w:r w:rsidR="00C65D71" w:rsidRPr="00247E06">
        <w:t xml:space="preserve">“. </w:t>
      </w:r>
      <w:r w:rsidRPr="00247E06">
        <w:t xml:space="preserve">поддържа информация, доказваща по неоспорим начин изпълнението на изискванията на Наредбата за минималните изисквания за мрежова и информационна сигурност. </w:t>
      </w:r>
    </w:p>
    <w:p w14:paraId="3EEB4C9E" w14:textId="77777777" w:rsidR="008841D7" w:rsidRPr="00247E06" w:rsidRDefault="008841D7" w:rsidP="008841D7">
      <w:pPr>
        <w:pStyle w:val="Default"/>
      </w:pPr>
      <w:r w:rsidRPr="00247E06">
        <w:rPr>
          <w:b/>
          <w:bCs/>
        </w:rPr>
        <w:t xml:space="preserve">(4) </w:t>
      </w:r>
      <w:r w:rsidRPr="00247E06">
        <w:t xml:space="preserve">Информацията по ал. 3: </w:t>
      </w:r>
    </w:p>
    <w:p w14:paraId="63E73093" w14:textId="77777777" w:rsidR="008841D7" w:rsidRPr="00247E06" w:rsidRDefault="008841D7" w:rsidP="008841D7">
      <w:pPr>
        <w:pStyle w:val="Default"/>
      </w:pPr>
      <w:r w:rsidRPr="00247E06">
        <w:t xml:space="preserve">1. Се поддържа в актуално състояние; </w:t>
      </w:r>
    </w:p>
    <w:p w14:paraId="373F55D0" w14:textId="77777777" w:rsidR="008841D7" w:rsidRPr="00247E06" w:rsidRDefault="008841D7" w:rsidP="008841D7">
      <w:pPr>
        <w:pStyle w:val="Default"/>
      </w:pPr>
      <w:r w:rsidRPr="00247E06">
        <w:t xml:space="preserve">2. Е достъпна само за: </w:t>
      </w:r>
    </w:p>
    <w:p w14:paraId="13CBE14F" w14:textId="77777777" w:rsidR="008841D7" w:rsidRPr="00247E06" w:rsidRDefault="008841D7" w:rsidP="008841D7">
      <w:pPr>
        <w:rPr>
          <w:rFonts w:ascii="Times New Roman" w:hAnsi="Times New Roman" w:cs="Times New Roman"/>
          <w:sz w:val="24"/>
          <w:szCs w:val="24"/>
        </w:rPr>
      </w:pPr>
      <w:r w:rsidRPr="00247E06">
        <w:rPr>
          <w:rFonts w:ascii="Times New Roman" w:hAnsi="Times New Roman" w:cs="Times New Roman"/>
          <w:sz w:val="24"/>
          <w:szCs w:val="24"/>
        </w:rPr>
        <w:t>а) тези лица, които е необходимо да я ползват при изпълнение на служебните си</w:t>
      </w:r>
    </w:p>
    <w:p w14:paraId="0F8F57E3" w14:textId="77777777" w:rsidR="008841D7" w:rsidRPr="00247E06" w:rsidRDefault="008841D7" w:rsidP="008841D7">
      <w:pPr>
        <w:pStyle w:val="Default"/>
      </w:pPr>
      <w:r w:rsidRPr="00247E06">
        <w:t xml:space="preserve">задължения по силата на трудови, служебни или договорни отношения; </w:t>
      </w:r>
    </w:p>
    <w:p w14:paraId="092B5E2F" w14:textId="77777777" w:rsidR="008841D7" w:rsidRPr="00247E06" w:rsidRDefault="008841D7" w:rsidP="008841D7">
      <w:pPr>
        <w:pStyle w:val="Default"/>
      </w:pPr>
      <w:r w:rsidRPr="00247E06">
        <w:t xml:space="preserve">б) представители на съответните национални компетентни органи съгласно чл. 16, ал. 5 от Закона за киберсигурност; </w:t>
      </w:r>
    </w:p>
    <w:p w14:paraId="5FC8E5D2" w14:textId="77777777" w:rsidR="008841D7" w:rsidRDefault="008841D7" w:rsidP="008841D7">
      <w:pPr>
        <w:pStyle w:val="Default"/>
      </w:pPr>
      <w:r w:rsidRPr="00247E06">
        <w:t xml:space="preserve">в) други организации, оправомощени с нормативен акт или договорни отношения. </w:t>
      </w:r>
    </w:p>
    <w:p w14:paraId="3925A4B2" w14:textId="77777777" w:rsidR="00247E06" w:rsidRPr="00247E06" w:rsidRDefault="00247E06" w:rsidP="008841D7">
      <w:pPr>
        <w:pStyle w:val="Default"/>
      </w:pPr>
    </w:p>
    <w:p w14:paraId="742C20B8" w14:textId="77777777" w:rsidR="008841D7" w:rsidRPr="00247E06" w:rsidRDefault="008841D7" w:rsidP="008841D7">
      <w:pPr>
        <w:pStyle w:val="Default"/>
      </w:pPr>
      <w:r w:rsidRPr="00247E06">
        <w:rPr>
          <w:b/>
          <w:bCs/>
        </w:rPr>
        <w:t xml:space="preserve">IV. КЛАСИФИКАЦИЯ НА ИНФОРМАЦИЯТА </w:t>
      </w:r>
    </w:p>
    <w:p w14:paraId="5BF02DCD" w14:textId="77777777" w:rsidR="008841D7" w:rsidRPr="00247E06" w:rsidRDefault="008841D7" w:rsidP="008841D7">
      <w:pPr>
        <w:pStyle w:val="Default"/>
      </w:pPr>
    </w:p>
    <w:p w14:paraId="2819EE29" w14:textId="076153BC" w:rsidR="008841D7" w:rsidRPr="00247E06" w:rsidRDefault="008841D7" w:rsidP="008841D7">
      <w:pPr>
        <w:pStyle w:val="Default"/>
      </w:pPr>
      <w:r w:rsidRPr="00247E06">
        <w:rPr>
          <w:b/>
          <w:bCs/>
        </w:rPr>
        <w:t xml:space="preserve">Чл. 8. (1) </w:t>
      </w:r>
      <w:r w:rsidR="00C65D71" w:rsidRPr="00247E06">
        <w:t>ДГ „</w:t>
      </w:r>
      <w:r w:rsidR="00C65D71">
        <w:t>Славейче</w:t>
      </w:r>
      <w:r w:rsidR="00C65D71" w:rsidRPr="00247E06">
        <w:t xml:space="preserve">“. </w:t>
      </w:r>
      <w:r w:rsidRPr="00247E06">
        <w:t xml:space="preserve">в качеството си на администратор на лични данни извършва класификация на информацията, която определя как да се маркира, използва, обработва, обменя, съхранява и унищожава информацията, с която разполага. </w:t>
      </w:r>
    </w:p>
    <w:p w14:paraId="05D268D3" w14:textId="77777777" w:rsidR="008841D7" w:rsidRPr="00247E06" w:rsidRDefault="008841D7" w:rsidP="008841D7">
      <w:pPr>
        <w:pStyle w:val="Default"/>
      </w:pPr>
      <w:r w:rsidRPr="00247E06">
        <w:rPr>
          <w:b/>
          <w:bCs/>
        </w:rPr>
        <w:t xml:space="preserve">(2) </w:t>
      </w:r>
      <w:r w:rsidRPr="00247E06">
        <w:t xml:space="preserve">Класификацията по ал. 1 се прилага и върху всички ресурси, които участват в създаването, обработването, съхраняването, пренасянето и унищожаването на информацията, като към тях трябва да се прилагат подходящи механизми за защита, съответстващи на идентифицираните заплахи. </w:t>
      </w:r>
    </w:p>
    <w:p w14:paraId="740C1687" w14:textId="49688148" w:rsidR="008841D7" w:rsidRPr="00247E06" w:rsidRDefault="008841D7" w:rsidP="008841D7">
      <w:pPr>
        <w:pStyle w:val="Default"/>
      </w:pPr>
      <w:r w:rsidRPr="00247E06">
        <w:rPr>
          <w:b/>
          <w:bCs/>
        </w:rPr>
        <w:t xml:space="preserve">(3) </w:t>
      </w:r>
      <w:r w:rsidRPr="00247E06">
        <w:t xml:space="preserve">Всяка информация, която стане достъпна за служителите при изпълнение на служебните им задължения, ако са свързани с </w:t>
      </w:r>
      <w:r w:rsidR="00C65D71" w:rsidRPr="00247E06">
        <w:t>ДГ „</w:t>
      </w:r>
      <w:r w:rsidR="00C65D71">
        <w:t>Славейче</w:t>
      </w:r>
      <w:r w:rsidR="00C65D71" w:rsidRPr="00247E06">
        <w:t xml:space="preserve">“. </w:t>
      </w:r>
      <w:r w:rsidRPr="00247E06">
        <w:t xml:space="preserve">и нейната дейност, родители или външни организации се счита за собствена и поверителна информация на детската градина, като по този начин се подчинява на защита в съответствие с приложимите закони и правната уредба, относно защитата на поверителна информация, търговската тайна и личните данни. </w:t>
      </w:r>
    </w:p>
    <w:p w14:paraId="0EC93BDF" w14:textId="77777777" w:rsidR="008841D7" w:rsidRDefault="008841D7" w:rsidP="008841D7">
      <w:pPr>
        <w:pStyle w:val="Default"/>
      </w:pPr>
      <w:r w:rsidRPr="00247E06">
        <w:rPr>
          <w:b/>
          <w:bCs/>
        </w:rPr>
        <w:t xml:space="preserve">(4) </w:t>
      </w:r>
      <w:r w:rsidRPr="00247E06">
        <w:t xml:space="preserve">Информацията подлежи на защита, независимо от това дали такава информация е на разположение на служителя под формата на печатни материали, устройства за съхранение на данни, аудио/видео материали или по друг начин. </w:t>
      </w:r>
    </w:p>
    <w:p w14:paraId="4D7827F7" w14:textId="77777777" w:rsidR="00C07806" w:rsidRDefault="00C07806" w:rsidP="008841D7">
      <w:pPr>
        <w:pStyle w:val="Default"/>
      </w:pPr>
    </w:p>
    <w:p w14:paraId="0585AB53" w14:textId="77777777" w:rsidR="00C07806" w:rsidRPr="00247E06" w:rsidRDefault="00C07806" w:rsidP="008841D7">
      <w:pPr>
        <w:pStyle w:val="Default"/>
      </w:pPr>
    </w:p>
    <w:p w14:paraId="590A932E" w14:textId="77777777" w:rsidR="008841D7" w:rsidRPr="00247E06" w:rsidRDefault="008841D7" w:rsidP="008841D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0"/>
        <w:gridCol w:w="3632"/>
        <w:gridCol w:w="3402"/>
      </w:tblGrid>
      <w:tr w:rsidR="008841D7" w:rsidRPr="00247E06" w14:paraId="641B508B" w14:textId="77777777" w:rsidTr="00247E06">
        <w:tc>
          <w:tcPr>
            <w:tcW w:w="26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0"/>
              <w:gridCol w:w="222"/>
              <w:gridCol w:w="222"/>
            </w:tblGrid>
            <w:tr w:rsidR="008841D7" w:rsidRPr="00247E06" w14:paraId="2EBF0CCB" w14:textId="77777777" w:rsidTr="008841D7">
              <w:trPr>
                <w:trHeight w:val="100"/>
              </w:trPr>
              <w:tc>
                <w:tcPr>
                  <w:tcW w:w="0" w:type="auto"/>
                </w:tcPr>
                <w:p w14:paraId="05BD3C42" w14:textId="77777777" w:rsidR="008841D7" w:rsidRPr="00247E06" w:rsidRDefault="008841D7" w:rsidP="008841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7E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Категория/Ниво/ </w:t>
                  </w:r>
                </w:p>
              </w:tc>
              <w:tc>
                <w:tcPr>
                  <w:tcW w:w="0" w:type="auto"/>
                </w:tcPr>
                <w:p w14:paraId="47BD5CB5" w14:textId="77777777" w:rsidR="008841D7" w:rsidRPr="00247E06" w:rsidRDefault="008841D7" w:rsidP="008841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56" w:type="dxa"/>
                </w:tcPr>
                <w:p w14:paraId="469A7674" w14:textId="77777777" w:rsidR="008841D7" w:rsidRPr="00247E06" w:rsidRDefault="008841D7" w:rsidP="008841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25A9A9D" w14:textId="77777777" w:rsidR="008841D7" w:rsidRPr="00247E06" w:rsidRDefault="008841D7" w:rsidP="008841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2" w:type="dxa"/>
          </w:tcPr>
          <w:p w14:paraId="18EA7532" w14:textId="77777777" w:rsidR="008841D7" w:rsidRPr="00247E06" w:rsidRDefault="008841D7" w:rsidP="008841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3402" w:type="dxa"/>
          </w:tcPr>
          <w:p w14:paraId="759EB1E3" w14:textId="77777777" w:rsidR="008841D7" w:rsidRPr="00247E06" w:rsidRDefault="008841D7" w:rsidP="008841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Примери/неизчерпателни/</w:t>
            </w:r>
          </w:p>
        </w:tc>
      </w:tr>
      <w:tr w:rsidR="008841D7" w:rsidRPr="00247E06" w14:paraId="50F68396" w14:textId="77777777" w:rsidTr="00247E06">
        <w:tc>
          <w:tcPr>
            <w:tcW w:w="2600" w:type="dxa"/>
          </w:tcPr>
          <w:p w14:paraId="06EDC0BD" w14:textId="77777777" w:rsidR="008841D7" w:rsidRPr="00247E06" w:rsidRDefault="008841D7" w:rsidP="008841D7">
            <w:pPr>
              <w:pStyle w:val="Default"/>
            </w:pPr>
            <w:r w:rsidRPr="00247E06">
              <w:t xml:space="preserve">Публична информация/Ниво 0 </w:t>
            </w:r>
          </w:p>
          <w:p w14:paraId="6A07B6C6" w14:textId="77777777" w:rsidR="008841D7" w:rsidRPr="00247E06" w:rsidRDefault="008841D7" w:rsidP="008841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2" w:type="dxa"/>
          </w:tcPr>
          <w:p w14:paraId="44FBB8E6" w14:textId="6F7115E7" w:rsidR="008841D7" w:rsidRPr="00247E06" w:rsidRDefault="008841D7" w:rsidP="008841D7">
            <w:pPr>
              <w:pStyle w:val="Default"/>
            </w:pPr>
            <w:r w:rsidRPr="00247E06">
              <w:t xml:space="preserve">Информация, която може да бъде обработвана и разпространявана в рамките на </w:t>
            </w:r>
            <w:r w:rsidR="00C07806" w:rsidRPr="00247E06">
              <w:t>ДГ „</w:t>
            </w:r>
            <w:r w:rsidR="00C07806">
              <w:t>Славейче</w:t>
            </w:r>
            <w:r w:rsidR="00C07806" w:rsidRPr="00247E06">
              <w:t xml:space="preserve">“. </w:t>
            </w:r>
            <w:r w:rsidRPr="00247E06">
              <w:t xml:space="preserve">или извън нея без никакво отрицателно въздействие върху детската градина, някои от нейните партньори, родители и/или свързани лица. </w:t>
            </w:r>
          </w:p>
          <w:p w14:paraId="07F129C6" w14:textId="77777777" w:rsidR="008841D7" w:rsidRPr="00247E06" w:rsidRDefault="008841D7" w:rsidP="008841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DC38B7" w14:textId="22F1ED57" w:rsidR="008841D7" w:rsidRPr="00247E06" w:rsidRDefault="008841D7" w:rsidP="008841D7">
            <w:pPr>
              <w:pStyle w:val="Default"/>
            </w:pPr>
            <w:r w:rsidRPr="00247E06">
              <w:t xml:space="preserve">Цялата информация публикувана на уебсайта на </w:t>
            </w:r>
            <w:r w:rsidR="00C07806" w:rsidRPr="00247E06">
              <w:t>ДГ „</w:t>
            </w:r>
            <w:r w:rsidR="00C07806">
              <w:t>Славейче</w:t>
            </w:r>
            <w:r w:rsidR="00C07806" w:rsidRPr="00247E06">
              <w:t>“.</w:t>
            </w:r>
            <w:r w:rsidR="00247E06">
              <w:t xml:space="preserve">, </w:t>
            </w:r>
            <w:r w:rsidRPr="00247E06">
              <w:t xml:space="preserve">на родителските табла по групи. </w:t>
            </w:r>
          </w:p>
          <w:p w14:paraId="2078AFA1" w14:textId="77777777" w:rsidR="008841D7" w:rsidRPr="00247E06" w:rsidRDefault="008841D7" w:rsidP="008841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41D7" w:rsidRPr="00247E06" w14:paraId="2C212D1A" w14:textId="77777777" w:rsidTr="00247E06">
        <w:tc>
          <w:tcPr>
            <w:tcW w:w="2600" w:type="dxa"/>
          </w:tcPr>
          <w:p w14:paraId="1C22F201" w14:textId="77777777" w:rsidR="008841D7" w:rsidRPr="00247E06" w:rsidRDefault="008841D7" w:rsidP="008841D7">
            <w:pPr>
              <w:pStyle w:val="Default"/>
            </w:pPr>
            <w:r w:rsidRPr="00247E06">
              <w:t xml:space="preserve">Вътрешна информация/Ниво 1 </w:t>
            </w:r>
          </w:p>
          <w:p w14:paraId="03AAC20B" w14:textId="77777777" w:rsidR="008841D7" w:rsidRPr="00247E06" w:rsidRDefault="008841D7" w:rsidP="008841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2" w:type="dxa"/>
          </w:tcPr>
          <w:p w14:paraId="48E2E3E2" w14:textId="77777777" w:rsidR="008841D7" w:rsidRPr="00247E06" w:rsidRDefault="008841D7" w:rsidP="008841D7">
            <w:pPr>
              <w:pStyle w:val="Default"/>
            </w:pPr>
            <w:r w:rsidRPr="00247E06">
              <w:t xml:space="preserve">Информацията в тази категория може да бъде разпространявана широко в рамките на дадена общност. Въпреки това информацията не може да бъде публикувана или поствана в интернет, както и изнасяна извън общността. </w:t>
            </w:r>
          </w:p>
          <w:p w14:paraId="434D1E4E" w14:textId="77777777" w:rsidR="008841D7" w:rsidRPr="00247E06" w:rsidRDefault="008841D7" w:rsidP="008841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9081F0" w14:textId="2432D780" w:rsidR="008841D7" w:rsidRPr="00247E06" w:rsidRDefault="008841D7" w:rsidP="008841D7">
            <w:pPr>
              <w:pStyle w:val="Default"/>
            </w:pPr>
            <w:r w:rsidRPr="00247E06">
              <w:t xml:space="preserve">Вътрешна комуникационна мрежа на ниво администрация на </w:t>
            </w:r>
            <w:r w:rsidR="00C07806" w:rsidRPr="00247E06">
              <w:t>ДГ „</w:t>
            </w:r>
            <w:r w:rsidR="00C07806">
              <w:t>Славейче</w:t>
            </w:r>
            <w:r w:rsidR="00C07806" w:rsidRPr="00247E06">
              <w:t xml:space="preserve">“. </w:t>
            </w:r>
            <w:r w:rsidRPr="00247E06">
              <w:t xml:space="preserve">– всякакви документи свързани с дейността на детската градина; </w:t>
            </w:r>
          </w:p>
          <w:p w14:paraId="42D5815F" w14:textId="77777777" w:rsidR="008841D7" w:rsidRPr="00247E06" w:rsidRDefault="008841D7" w:rsidP="008841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E0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публикувана в родителските вайбър групи от учителите в група – снимки на децата, видеоклипове, </w:t>
            </w:r>
          </w:p>
          <w:p w14:paraId="13D0E14C" w14:textId="77777777" w:rsidR="008841D7" w:rsidRPr="00247E06" w:rsidRDefault="008841D7" w:rsidP="008841D7">
            <w:pPr>
              <w:pStyle w:val="Default"/>
            </w:pPr>
            <w:r w:rsidRPr="00247E06">
              <w:t xml:space="preserve">официални съобщения, документи за попълване и др. </w:t>
            </w:r>
          </w:p>
          <w:p w14:paraId="4F5FE000" w14:textId="77777777" w:rsidR="008841D7" w:rsidRPr="00247E06" w:rsidRDefault="008841D7" w:rsidP="008841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41D7" w:rsidRPr="00247E06" w14:paraId="3B9A7031" w14:textId="77777777" w:rsidTr="00247E06">
        <w:tc>
          <w:tcPr>
            <w:tcW w:w="2600" w:type="dxa"/>
          </w:tcPr>
          <w:p w14:paraId="0FCC14C4" w14:textId="77777777" w:rsidR="008841D7" w:rsidRPr="00247E06" w:rsidRDefault="008841D7" w:rsidP="008841D7">
            <w:pPr>
              <w:pStyle w:val="Default"/>
            </w:pPr>
            <w:r w:rsidRPr="00247E06">
              <w:t xml:space="preserve">Вътрешна информация/Ниво 2 </w:t>
            </w:r>
          </w:p>
          <w:p w14:paraId="23456046" w14:textId="77777777" w:rsidR="008841D7" w:rsidRPr="00247E06" w:rsidRDefault="008841D7" w:rsidP="008841D7">
            <w:pPr>
              <w:pStyle w:val="Default"/>
            </w:pPr>
          </w:p>
        </w:tc>
        <w:tc>
          <w:tcPr>
            <w:tcW w:w="3632" w:type="dxa"/>
          </w:tcPr>
          <w:p w14:paraId="378B1254" w14:textId="77777777" w:rsidR="008841D7" w:rsidRPr="00247E06" w:rsidRDefault="008841D7" w:rsidP="008841D7">
            <w:pPr>
              <w:pStyle w:val="Default"/>
            </w:pPr>
            <w:r w:rsidRPr="00247E06">
              <w:t xml:space="preserve">Получателят може да споделя тази информация с други хора от детската градина, но само е спазен принципът „Необходимост да се знае“. Ако получателят на информацията иска да я разпространява, задължително трябва да се консултира с източника. </w:t>
            </w:r>
          </w:p>
          <w:p w14:paraId="6D4B037E" w14:textId="77777777" w:rsidR="008841D7" w:rsidRPr="00247E06" w:rsidRDefault="008841D7" w:rsidP="008841D7">
            <w:pPr>
              <w:pStyle w:val="Default"/>
            </w:pPr>
          </w:p>
        </w:tc>
        <w:tc>
          <w:tcPr>
            <w:tcW w:w="3402" w:type="dxa"/>
          </w:tcPr>
          <w:p w14:paraId="71D1F6F3" w14:textId="13817E91" w:rsidR="008841D7" w:rsidRPr="00247E06" w:rsidRDefault="008841D7" w:rsidP="008841D7">
            <w:pPr>
              <w:pStyle w:val="Default"/>
            </w:pPr>
            <w:r w:rsidRPr="00247E06">
              <w:t xml:space="preserve">Цялостна документация на </w:t>
            </w:r>
            <w:r w:rsidR="00C07806" w:rsidRPr="00247E06">
              <w:t>ДГ „</w:t>
            </w:r>
            <w:r w:rsidR="00C07806">
              <w:t>Славейче</w:t>
            </w:r>
            <w:r w:rsidR="00C07806" w:rsidRPr="00247E06">
              <w:t>“.</w:t>
            </w:r>
            <w:r w:rsidRPr="00247E06">
              <w:t xml:space="preserve">, работна кореспонденция, информация, получена чрез вътрешни вайбър групи, имейл кореспонденция и др </w:t>
            </w:r>
          </w:p>
          <w:p w14:paraId="1EFBC3FC" w14:textId="77777777" w:rsidR="008841D7" w:rsidRPr="00247E06" w:rsidRDefault="008841D7" w:rsidP="008841D7">
            <w:pPr>
              <w:pStyle w:val="Default"/>
            </w:pPr>
          </w:p>
        </w:tc>
      </w:tr>
      <w:tr w:rsidR="008841D7" w:rsidRPr="00247E06" w14:paraId="08987E4D" w14:textId="77777777" w:rsidTr="00247E06">
        <w:tc>
          <w:tcPr>
            <w:tcW w:w="2600" w:type="dxa"/>
          </w:tcPr>
          <w:p w14:paraId="2ECED2E1" w14:textId="77777777" w:rsidR="008841D7" w:rsidRPr="00247E06" w:rsidRDefault="008841D7" w:rsidP="008841D7">
            <w:pPr>
              <w:pStyle w:val="Default"/>
            </w:pPr>
            <w:r w:rsidRPr="00247E06">
              <w:t xml:space="preserve">Поверителна информация/Ниво 3 </w:t>
            </w:r>
          </w:p>
          <w:p w14:paraId="4F7CDBBA" w14:textId="77777777" w:rsidR="008841D7" w:rsidRPr="00247E06" w:rsidRDefault="008841D7" w:rsidP="008841D7">
            <w:pPr>
              <w:pStyle w:val="Default"/>
            </w:pPr>
          </w:p>
        </w:tc>
        <w:tc>
          <w:tcPr>
            <w:tcW w:w="3632" w:type="dxa"/>
          </w:tcPr>
          <w:p w14:paraId="04064E2F" w14:textId="00B7210A" w:rsidR="008841D7" w:rsidRPr="00247E06" w:rsidRDefault="008841D7" w:rsidP="008841D7">
            <w:pPr>
              <w:pStyle w:val="Default"/>
            </w:pPr>
            <w:r w:rsidRPr="00247E06">
              <w:t xml:space="preserve">Информацията не се оповестява и разпространяването и е ограничено само до участниците, обработващи, съхраняващи или обменящи информацията. Разкриването на тази информация би могло да окаже неблагоприятно въздействие върху дейността, репутацията и цялостното състояние на </w:t>
            </w:r>
            <w:r w:rsidR="00C07806" w:rsidRPr="00247E06">
              <w:t>ДГ „</w:t>
            </w:r>
            <w:r w:rsidR="00C07806">
              <w:t>Славейче</w:t>
            </w:r>
            <w:r w:rsidR="00C07806" w:rsidRPr="00247E06">
              <w:t>“.</w:t>
            </w:r>
            <w:r w:rsidRPr="00247E06">
              <w:t xml:space="preserve">, родители, партньори и свързани лица, като последица от такова разкритие, която би причинила сериозни вреди/щети на някое от тези лица. </w:t>
            </w:r>
          </w:p>
          <w:p w14:paraId="00F20BDD" w14:textId="77777777" w:rsidR="008841D7" w:rsidRPr="00247E06" w:rsidRDefault="008841D7" w:rsidP="008841D7">
            <w:pPr>
              <w:pStyle w:val="Default"/>
            </w:pPr>
          </w:p>
        </w:tc>
        <w:tc>
          <w:tcPr>
            <w:tcW w:w="3402" w:type="dxa"/>
          </w:tcPr>
          <w:p w14:paraId="60BDC5E5" w14:textId="77777777" w:rsidR="008841D7" w:rsidRPr="00247E06" w:rsidRDefault="008841D7" w:rsidP="008841D7">
            <w:pPr>
              <w:pStyle w:val="Default"/>
            </w:pPr>
            <w:r w:rsidRPr="00247E06">
              <w:t xml:space="preserve">Лични данни, търговски тайни, финансова информация. Информация, която подлежи на защита по силата на споразумение за поверителност, което се подписва от дадения служител. </w:t>
            </w:r>
          </w:p>
          <w:p w14:paraId="6B5DCD43" w14:textId="6EF9BC6F" w:rsidR="008841D7" w:rsidRPr="00247E06" w:rsidRDefault="008841D7" w:rsidP="008841D7">
            <w:pPr>
              <w:pStyle w:val="Default"/>
            </w:pPr>
            <w:r w:rsidRPr="00247E06">
              <w:t xml:space="preserve">Информация, която подлежи на защита по силата на споразумения за поверителност или споразумения за сътрудничество, които </w:t>
            </w:r>
            <w:r w:rsidR="00C07806" w:rsidRPr="00247E06">
              <w:t>ДГ „</w:t>
            </w:r>
            <w:r w:rsidR="00C07806">
              <w:t>Славейче</w:t>
            </w:r>
            <w:r w:rsidR="00C07806" w:rsidRPr="00247E06">
              <w:t xml:space="preserve">“. </w:t>
            </w:r>
            <w:r w:rsidR="00247E06">
              <w:t xml:space="preserve"> </w:t>
            </w:r>
            <w:r w:rsidRPr="00247E06">
              <w:t xml:space="preserve"> е сключила в хода на дейността си. </w:t>
            </w:r>
          </w:p>
        </w:tc>
      </w:tr>
    </w:tbl>
    <w:p w14:paraId="5D32064B" w14:textId="77777777" w:rsidR="008841D7" w:rsidRPr="00247E06" w:rsidRDefault="008841D7" w:rsidP="008841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285F88" w14:textId="77777777" w:rsidR="00247E06" w:rsidRPr="00247E06" w:rsidRDefault="00247E06" w:rsidP="00247E06">
      <w:pPr>
        <w:pStyle w:val="Default"/>
      </w:pPr>
    </w:p>
    <w:p w14:paraId="1EE5E104" w14:textId="77777777" w:rsidR="00247E06" w:rsidRPr="00247E06" w:rsidRDefault="00247E06" w:rsidP="00247E06">
      <w:pPr>
        <w:pStyle w:val="Default"/>
      </w:pPr>
      <w:r w:rsidRPr="00247E06">
        <w:rPr>
          <w:b/>
          <w:bCs/>
        </w:rPr>
        <w:t xml:space="preserve">V. ПЛАН ЗА ДЕЙСТВИЕ ПРИ ИНЦИДЕНТИ И В СЛУЧАЙ НА АТАКА </w:t>
      </w:r>
    </w:p>
    <w:p w14:paraId="73F60C8C" w14:textId="77777777" w:rsidR="00247E06" w:rsidRPr="00247E06" w:rsidRDefault="00247E06" w:rsidP="00247E06">
      <w:pPr>
        <w:pStyle w:val="Default"/>
      </w:pPr>
      <w:r w:rsidRPr="00247E06">
        <w:rPr>
          <w:b/>
          <w:bCs/>
        </w:rPr>
        <w:t xml:space="preserve">Чл.9. </w:t>
      </w:r>
      <w:r w:rsidRPr="00247E06">
        <w:t xml:space="preserve">План за действие при инциденти и в случай на атака. </w:t>
      </w:r>
    </w:p>
    <w:p w14:paraId="414C5C9B" w14:textId="537988EF" w:rsidR="00247E06" w:rsidRPr="00247E06" w:rsidRDefault="00247E06" w:rsidP="00247E06">
      <w:pPr>
        <w:pStyle w:val="Default"/>
        <w:spacing w:after="36"/>
      </w:pPr>
      <w:r w:rsidRPr="00247E06">
        <w:t xml:space="preserve">1. Отговорник за организацията при подобна ситуация – Директорът на </w:t>
      </w:r>
      <w:r w:rsidR="00C07806" w:rsidRPr="00247E06">
        <w:t>ДГ „</w:t>
      </w:r>
      <w:r w:rsidR="00C07806">
        <w:t>Славейче</w:t>
      </w:r>
      <w:r w:rsidR="00C07806" w:rsidRPr="00247E06">
        <w:t>“.</w:t>
      </w:r>
      <w:r>
        <w:t>“</w:t>
      </w:r>
      <w:r w:rsidRPr="00247E06">
        <w:t xml:space="preserve">; </w:t>
      </w:r>
    </w:p>
    <w:p w14:paraId="298988FE" w14:textId="77777777" w:rsidR="00247E06" w:rsidRPr="00247E06" w:rsidRDefault="00247E06" w:rsidP="00247E06">
      <w:pPr>
        <w:pStyle w:val="Default"/>
        <w:spacing w:after="36"/>
      </w:pPr>
      <w:r w:rsidRPr="00247E06">
        <w:t xml:space="preserve">2. Функционална и йерархична ескалация – служителят, открил пробива в сигурността веднага информира директора, директорът информира външната организация за поддръжка на ИКТ и Националния екип за реагиране при инциденти с компютърната сигурност; </w:t>
      </w:r>
    </w:p>
    <w:p w14:paraId="1C593438" w14:textId="77777777" w:rsidR="00247E06" w:rsidRPr="00247E06" w:rsidRDefault="00247E06" w:rsidP="00247E06">
      <w:pPr>
        <w:pStyle w:val="Default"/>
        <w:spacing w:after="36"/>
      </w:pPr>
      <w:r w:rsidRPr="00247E06">
        <w:t xml:space="preserve">3. Външната организация по поддръжката на ИКТ ще следи за всички параметри по време на атаката; </w:t>
      </w:r>
    </w:p>
    <w:p w14:paraId="253507CF" w14:textId="77777777" w:rsidR="00247E06" w:rsidRPr="00247E06" w:rsidRDefault="00247E06" w:rsidP="00247E06">
      <w:pPr>
        <w:pStyle w:val="Default"/>
      </w:pPr>
      <w:r w:rsidRPr="00247E06">
        <w:t xml:space="preserve">4. Събирането и съхраняването на необходимата информация ще се извършва от външната организация по поддръжката на ИКТ. </w:t>
      </w:r>
    </w:p>
    <w:p w14:paraId="7E796444" w14:textId="77777777" w:rsidR="00247E06" w:rsidRPr="00247E06" w:rsidRDefault="00247E06" w:rsidP="00247E06">
      <w:pPr>
        <w:pStyle w:val="Default"/>
      </w:pPr>
      <w:r w:rsidRPr="00247E06">
        <w:rPr>
          <w:b/>
          <w:bCs/>
        </w:rPr>
        <w:t xml:space="preserve">ПРЕХОДНИ И ЗАКЛЮЧИТЕЛНИ РАЗПОРЕДБИ </w:t>
      </w:r>
    </w:p>
    <w:p w14:paraId="12087D44" w14:textId="77777777" w:rsidR="00247E06" w:rsidRPr="00247E06" w:rsidRDefault="00247E06" w:rsidP="00247E06">
      <w:pPr>
        <w:pStyle w:val="Default"/>
      </w:pPr>
      <w:r w:rsidRPr="00247E06">
        <w:rPr>
          <w:b/>
          <w:bCs/>
        </w:rPr>
        <w:t xml:space="preserve">§ 1. </w:t>
      </w:r>
      <w:r w:rsidRPr="00247E06">
        <w:t xml:space="preserve">Настоящите Вътрешни правила за мрежова и информационна сигурност са разработени на база Закон за киберсигурност 2018 г., Наредба за минималните изисквания за мрежова и информационна сигурност 2019 г. и Указания за повишаване нивото на мрежовата и информационната сигурност на МОН. </w:t>
      </w:r>
    </w:p>
    <w:p w14:paraId="6ABA5738" w14:textId="6F4D96E4" w:rsidR="00247E06" w:rsidRPr="00247E06" w:rsidRDefault="00247E06" w:rsidP="00247E06">
      <w:pPr>
        <w:pStyle w:val="Default"/>
      </w:pPr>
      <w:r w:rsidRPr="00247E06">
        <w:rPr>
          <w:b/>
          <w:bCs/>
        </w:rPr>
        <w:t xml:space="preserve">§ 2. </w:t>
      </w:r>
      <w:r w:rsidRPr="00247E06">
        <w:t xml:space="preserve">Разпоредбите на настоящите правила са задължителни за </w:t>
      </w:r>
      <w:r w:rsidR="00C07806" w:rsidRPr="00247E06">
        <w:t>ДГ „</w:t>
      </w:r>
      <w:r w:rsidR="00C07806">
        <w:t>Славейче</w:t>
      </w:r>
      <w:r w:rsidR="00C07806" w:rsidRPr="00247E06">
        <w:t>“.</w:t>
      </w:r>
      <w:r w:rsidRPr="00247E06">
        <w:t xml:space="preserve">. </w:t>
      </w:r>
    </w:p>
    <w:p w14:paraId="09B0DE0F" w14:textId="77777777" w:rsidR="00247E06" w:rsidRPr="00247E06" w:rsidRDefault="00247E06" w:rsidP="00247E06">
      <w:pPr>
        <w:pStyle w:val="Default"/>
      </w:pPr>
      <w:r w:rsidRPr="00247E06">
        <w:rPr>
          <w:b/>
          <w:bCs/>
        </w:rPr>
        <w:t xml:space="preserve">§ 3. </w:t>
      </w:r>
      <w:r w:rsidRPr="00247E06">
        <w:t xml:space="preserve">Неразделна част от настоящите правила е образец на Приложение №7 от Наредба за минималните изисквания за мрежова и информационна сигурност </w:t>
      </w:r>
    </w:p>
    <w:p w14:paraId="61438957" w14:textId="77777777" w:rsidR="00247E06" w:rsidRPr="00247E06" w:rsidRDefault="00247E06" w:rsidP="00247E06">
      <w:pPr>
        <w:pStyle w:val="Default"/>
      </w:pPr>
      <w:r w:rsidRPr="00247E06">
        <w:rPr>
          <w:b/>
          <w:bCs/>
        </w:rPr>
        <w:t xml:space="preserve">§4. </w:t>
      </w:r>
      <w:r w:rsidRPr="00247E06">
        <w:t xml:space="preserve">Настоящите правила влизат в сила от датата на утвърждаването им. </w:t>
      </w:r>
    </w:p>
    <w:p w14:paraId="76F8A8AB" w14:textId="44BDEB63" w:rsidR="008841D7" w:rsidRPr="00247E06" w:rsidRDefault="00247E06" w:rsidP="00247E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7E06">
        <w:rPr>
          <w:rFonts w:ascii="Times New Roman" w:hAnsi="Times New Roman" w:cs="Times New Roman"/>
          <w:b/>
          <w:bCs/>
          <w:sz w:val="24"/>
          <w:szCs w:val="24"/>
        </w:rPr>
        <w:t xml:space="preserve">§5. </w:t>
      </w:r>
      <w:r w:rsidRPr="00247E06">
        <w:rPr>
          <w:rFonts w:ascii="Times New Roman" w:hAnsi="Times New Roman" w:cs="Times New Roman"/>
          <w:sz w:val="24"/>
          <w:szCs w:val="24"/>
        </w:rPr>
        <w:t xml:space="preserve">Вътрешните правила за мрежова и информационна сигурност са приети на заседание на </w:t>
      </w:r>
      <w:r w:rsidRPr="00C07806">
        <w:rPr>
          <w:rFonts w:ascii="Times New Roman" w:hAnsi="Times New Roman" w:cs="Times New Roman"/>
          <w:sz w:val="24"/>
          <w:szCs w:val="24"/>
        </w:rPr>
        <w:t xml:space="preserve">ПС – Протокол № </w:t>
      </w:r>
      <w:r w:rsidR="00C07806">
        <w:rPr>
          <w:rFonts w:ascii="Times New Roman" w:hAnsi="Times New Roman" w:cs="Times New Roman"/>
          <w:sz w:val="24"/>
          <w:szCs w:val="24"/>
        </w:rPr>
        <w:t>3</w:t>
      </w:r>
      <w:r w:rsidRPr="00C07806">
        <w:rPr>
          <w:rFonts w:ascii="Times New Roman" w:hAnsi="Times New Roman" w:cs="Times New Roman"/>
          <w:sz w:val="24"/>
          <w:szCs w:val="24"/>
        </w:rPr>
        <w:t>/1</w:t>
      </w:r>
      <w:r w:rsidR="00C07806">
        <w:rPr>
          <w:rFonts w:ascii="Times New Roman" w:hAnsi="Times New Roman" w:cs="Times New Roman"/>
          <w:sz w:val="24"/>
          <w:szCs w:val="24"/>
        </w:rPr>
        <w:t>4</w:t>
      </w:r>
      <w:r w:rsidRPr="00C07806">
        <w:rPr>
          <w:rFonts w:ascii="Times New Roman" w:hAnsi="Times New Roman" w:cs="Times New Roman"/>
          <w:sz w:val="24"/>
          <w:szCs w:val="24"/>
        </w:rPr>
        <w:t>.</w:t>
      </w:r>
      <w:r w:rsidR="00C07806">
        <w:rPr>
          <w:rFonts w:ascii="Times New Roman" w:hAnsi="Times New Roman" w:cs="Times New Roman"/>
          <w:sz w:val="24"/>
          <w:szCs w:val="24"/>
        </w:rPr>
        <w:t>10</w:t>
      </w:r>
      <w:r w:rsidRPr="00C07806">
        <w:rPr>
          <w:rFonts w:ascii="Times New Roman" w:hAnsi="Times New Roman" w:cs="Times New Roman"/>
          <w:sz w:val="24"/>
          <w:szCs w:val="24"/>
        </w:rPr>
        <w:t>.202</w:t>
      </w:r>
      <w:r w:rsidR="00C07806">
        <w:rPr>
          <w:rFonts w:ascii="Times New Roman" w:hAnsi="Times New Roman" w:cs="Times New Roman"/>
          <w:sz w:val="24"/>
          <w:szCs w:val="24"/>
        </w:rPr>
        <w:t>4</w:t>
      </w:r>
      <w:r w:rsidRPr="00C07806">
        <w:rPr>
          <w:rFonts w:ascii="Times New Roman" w:hAnsi="Times New Roman" w:cs="Times New Roman"/>
          <w:sz w:val="24"/>
          <w:szCs w:val="24"/>
        </w:rPr>
        <w:t xml:space="preserve"> г. и са утвърдени със Заповед № </w:t>
      </w:r>
      <w:r w:rsidR="00C07806">
        <w:rPr>
          <w:rFonts w:ascii="Times New Roman" w:hAnsi="Times New Roman" w:cs="Times New Roman"/>
          <w:sz w:val="24"/>
          <w:szCs w:val="24"/>
        </w:rPr>
        <w:t>31</w:t>
      </w:r>
      <w:r w:rsidRPr="00C07806">
        <w:rPr>
          <w:rFonts w:ascii="Times New Roman" w:hAnsi="Times New Roman" w:cs="Times New Roman"/>
          <w:sz w:val="24"/>
          <w:szCs w:val="24"/>
        </w:rPr>
        <w:t>/1</w:t>
      </w:r>
      <w:r w:rsidR="00C07806">
        <w:rPr>
          <w:rFonts w:ascii="Times New Roman" w:hAnsi="Times New Roman" w:cs="Times New Roman"/>
          <w:sz w:val="24"/>
          <w:szCs w:val="24"/>
        </w:rPr>
        <w:t>4</w:t>
      </w:r>
      <w:r w:rsidRPr="00C07806">
        <w:rPr>
          <w:rFonts w:ascii="Times New Roman" w:hAnsi="Times New Roman" w:cs="Times New Roman"/>
          <w:sz w:val="24"/>
          <w:szCs w:val="24"/>
        </w:rPr>
        <w:t>.</w:t>
      </w:r>
      <w:r w:rsidR="00C07806">
        <w:rPr>
          <w:rFonts w:ascii="Times New Roman" w:hAnsi="Times New Roman" w:cs="Times New Roman"/>
          <w:sz w:val="24"/>
          <w:szCs w:val="24"/>
        </w:rPr>
        <w:t>10</w:t>
      </w:r>
      <w:r w:rsidRPr="00C07806">
        <w:rPr>
          <w:rFonts w:ascii="Times New Roman" w:hAnsi="Times New Roman" w:cs="Times New Roman"/>
          <w:sz w:val="24"/>
          <w:szCs w:val="24"/>
        </w:rPr>
        <w:t>.202</w:t>
      </w:r>
      <w:r w:rsidR="00C07806">
        <w:rPr>
          <w:rFonts w:ascii="Times New Roman" w:hAnsi="Times New Roman" w:cs="Times New Roman"/>
          <w:sz w:val="24"/>
          <w:szCs w:val="24"/>
        </w:rPr>
        <w:t>4</w:t>
      </w:r>
      <w:r w:rsidRPr="00C07806">
        <w:rPr>
          <w:rFonts w:ascii="Times New Roman" w:hAnsi="Times New Roman" w:cs="Times New Roman"/>
          <w:sz w:val="24"/>
          <w:szCs w:val="24"/>
        </w:rPr>
        <w:t xml:space="preserve"> г. на директора на </w:t>
      </w:r>
      <w:r w:rsidR="005A5AA5" w:rsidRPr="00C07806">
        <w:rPr>
          <w:rFonts w:ascii="Times New Roman" w:hAnsi="Times New Roman" w:cs="Times New Roman"/>
          <w:sz w:val="24"/>
          <w:szCs w:val="24"/>
        </w:rPr>
        <w:t>ДГ „</w:t>
      </w:r>
      <w:r w:rsidR="00C07806">
        <w:t>Славейче</w:t>
      </w:r>
      <w:r w:rsidR="005A5AA5" w:rsidRPr="00C07806">
        <w:t>“</w:t>
      </w:r>
      <w:r w:rsidR="00C07806">
        <w:t>гр.Златарица</w:t>
      </w:r>
      <w:r w:rsidR="005A5AA5" w:rsidRPr="00C07806">
        <w:t>.</w:t>
      </w:r>
    </w:p>
    <w:p w14:paraId="3C6B8EB3" w14:textId="77777777" w:rsidR="008841D7" w:rsidRPr="00247E06" w:rsidRDefault="008841D7" w:rsidP="008841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4E3622" w14:textId="77777777" w:rsidR="008841D7" w:rsidRPr="00247E06" w:rsidRDefault="008841D7" w:rsidP="008841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7F664F" w14:textId="77777777" w:rsidR="008841D7" w:rsidRPr="00247E06" w:rsidRDefault="008841D7" w:rsidP="008841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84A1C4" w14:textId="77777777" w:rsidR="008841D7" w:rsidRPr="00247E06" w:rsidRDefault="008841D7" w:rsidP="008841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3EB777" w14:textId="77777777" w:rsidR="008841D7" w:rsidRPr="00247E06" w:rsidRDefault="008841D7" w:rsidP="008841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113336" w14:textId="77777777" w:rsidR="008841D7" w:rsidRPr="00247E06" w:rsidRDefault="008841D7" w:rsidP="008841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E6766E" w14:textId="77777777" w:rsidR="008841D7" w:rsidRPr="00247E06" w:rsidRDefault="008841D7" w:rsidP="008841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5A55AB" w14:textId="77777777" w:rsidR="008841D7" w:rsidRPr="00247E06" w:rsidRDefault="008841D7" w:rsidP="008841D7">
      <w:pPr>
        <w:rPr>
          <w:rFonts w:ascii="Times New Roman" w:hAnsi="Times New Roman" w:cs="Times New Roman"/>
          <w:sz w:val="24"/>
          <w:szCs w:val="24"/>
        </w:rPr>
      </w:pPr>
    </w:p>
    <w:sectPr w:rsidR="008841D7" w:rsidRPr="00247E06" w:rsidSect="00247E06">
      <w:pgSz w:w="11906" w:h="16838"/>
      <w:pgMar w:top="993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D7"/>
    <w:rsid w:val="00247E06"/>
    <w:rsid w:val="0031205F"/>
    <w:rsid w:val="00320EEC"/>
    <w:rsid w:val="00444274"/>
    <w:rsid w:val="00490C20"/>
    <w:rsid w:val="005A5AA5"/>
    <w:rsid w:val="006E1D06"/>
    <w:rsid w:val="007D3D9B"/>
    <w:rsid w:val="008841D7"/>
    <w:rsid w:val="00925780"/>
    <w:rsid w:val="009F7E2A"/>
    <w:rsid w:val="00C07806"/>
    <w:rsid w:val="00C65D71"/>
    <w:rsid w:val="00D6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6C25"/>
  <w15:chartTrackingRefBased/>
  <w15:docId w15:val="{AF05D220-3E1F-437B-BA5C-918D4699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4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84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6E1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g_slavey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641A-A269-45C8-A3D6-372D8032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ДГ Славейче</cp:lastModifiedBy>
  <cp:revision>8</cp:revision>
  <dcterms:created xsi:type="dcterms:W3CDTF">2024-05-29T07:45:00Z</dcterms:created>
  <dcterms:modified xsi:type="dcterms:W3CDTF">2025-02-10T13:21:00Z</dcterms:modified>
</cp:coreProperties>
</file>